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26C" w:rsidRDefault="00E9226C" w:rsidP="00E9226C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4"/>
          <w:szCs w:val="20"/>
        </w:rPr>
        <w:t>附件：</w:t>
      </w:r>
    </w:p>
    <w:p w:rsidR="00E9226C" w:rsidRDefault="00E9226C" w:rsidP="00E9226C">
      <w:pPr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“2013年度中小企业素质提升系列培训”</w:t>
      </w:r>
    </w:p>
    <w:p w:rsidR="00E9226C" w:rsidRDefault="00E9226C" w:rsidP="00E9226C">
      <w:pPr>
        <w:spacing w:line="360" w:lineRule="auto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《</w:t>
      </w:r>
      <w:r>
        <w:rPr>
          <w:rFonts w:ascii="宋体" w:hAnsi="宋体" w:hint="eastAsia"/>
          <w:b/>
          <w:sz w:val="28"/>
          <w:szCs w:val="28"/>
        </w:rPr>
        <w:t>生产型出口企业如何打开国内市场</w:t>
      </w:r>
      <w:r>
        <w:rPr>
          <w:rFonts w:ascii="宋体" w:hAnsi="宋体" w:cs="宋体" w:hint="eastAsia"/>
          <w:b/>
          <w:kern w:val="0"/>
          <w:sz w:val="28"/>
          <w:szCs w:val="28"/>
        </w:rPr>
        <w:t>》学员报名表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1558"/>
        <w:gridCol w:w="424"/>
        <w:gridCol w:w="424"/>
        <w:gridCol w:w="424"/>
        <w:gridCol w:w="97"/>
        <w:gridCol w:w="328"/>
        <w:gridCol w:w="426"/>
        <w:gridCol w:w="238"/>
        <w:gridCol w:w="249"/>
        <w:gridCol w:w="176"/>
        <w:gridCol w:w="231"/>
        <w:gridCol w:w="425"/>
        <w:gridCol w:w="336"/>
        <w:gridCol w:w="89"/>
        <w:gridCol w:w="195"/>
        <w:gridCol w:w="245"/>
        <w:gridCol w:w="429"/>
        <w:gridCol w:w="315"/>
        <w:gridCol w:w="142"/>
        <w:gridCol w:w="286"/>
        <w:gridCol w:w="108"/>
        <w:gridCol w:w="426"/>
        <w:gridCol w:w="456"/>
        <w:gridCol w:w="394"/>
        <w:gridCol w:w="426"/>
        <w:gridCol w:w="425"/>
      </w:tblGrid>
      <w:tr w:rsidR="00E9226C" w:rsidTr="00E9226C">
        <w:trPr>
          <w:trHeight w:val="614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息</w:t>
            </w:r>
          </w:p>
          <w:p w:rsidR="00E9226C" w:rsidRDefault="00E9226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名：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 别：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 历：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26C" w:rsidTr="00E9226C">
        <w:trPr>
          <w:trHeight w:val="549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  机：</w:t>
            </w:r>
          </w:p>
        </w:tc>
        <w:tc>
          <w:tcPr>
            <w:tcW w:w="2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  务：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  龄：</w:t>
            </w:r>
          </w:p>
        </w:tc>
        <w:tc>
          <w:tcPr>
            <w:tcW w:w="1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26C" w:rsidTr="00E9226C">
        <w:trPr>
          <w:trHeight w:val="556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公司名称：</w:t>
            </w:r>
          </w:p>
        </w:tc>
        <w:tc>
          <w:tcPr>
            <w:tcW w:w="77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26C" w:rsidTr="00E9226C">
        <w:trPr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    址：</w:t>
            </w:r>
          </w:p>
        </w:tc>
        <w:tc>
          <w:tcPr>
            <w:tcW w:w="77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26C" w:rsidTr="00E9226C">
        <w:trPr>
          <w:trHeight w:val="79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身份证号：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26C" w:rsidTr="00E9226C">
        <w:trPr>
          <w:trHeight w:val="792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企业品牌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（产品）</w:t>
            </w:r>
          </w:p>
        </w:tc>
        <w:tc>
          <w:tcPr>
            <w:tcW w:w="77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26C" w:rsidTr="00E9226C">
        <w:trPr>
          <w:trHeight w:val="572"/>
          <w:jc w:val="center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作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位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   人：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企业人数：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   真：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26C" w:rsidTr="00E9226C">
        <w:trPr>
          <w:trHeight w:val="568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所属行业：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 产 值：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成立年月：</w:t>
            </w:r>
          </w:p>
        </w:tc>
        <w:tc>
          <w:tcPr>
            <w:tcW w:w="2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9226C" w:rsidTr="00E9226C">
        <w:trPr>
          <w:trHeight w:val="902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单位性质：</w:t>
            </w:r>
          </w:p>
        </w:tc>
        <w:tc>
          <w:tcPr>
            <w:tcW w:w="77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□国有及控股 □股份有限 □有限责任 □集体 □私营 </w:t>
            </w:r>
          </w:p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□合伙人 □中外合资 □外商独资 □个体</w:t>
            </w:r>
          </w:p>
        </w:tc>
      </w:tr>
      <w:tr w:rsidR="00E9226C" w:rsidTr="00E9226C">
        <w:trPr>
          <w:trHeight w:val="786"/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26C" w:rsidRDefault="00E9226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927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6C" w:rsidRDefault="00E9226C">
            <w:pPr>
              <w:widowControl/>
              <w:tabs>
                <w:tab w:val="left" w:pos="7406"/>
              </w:tabs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您在企业营销方面上有什么问题及困惑：</w:t>
            </w:r>
          </w:p>
          <w:p w:rsidR="00E9226C" w:rsidRDefault="00E9226C">
            <w:pPr>
              <w:widowControl/>
              <w:tabs>
                <w:tab w:val="left" w:pos="7406"/>
              </w:tabs>
              <w:rPr>
                <w:rFonts w:ascii="宋体" w:hAnsi="宋体" w:cs="宋体" w:hint="eastAsia"/>
                <w:kern w:val="0"/>
                <w:sz w:val="24"/>
              </w:rPr>
            </w:pPr>
          </w:p>
          <w:p w:rsidR="00E9226C" w:rsidRDefault="00E9226C">
            <w:pPr>
              <w:widowControl/>
              <w:tabs>
                <w:tab w:val="left" w:pos="7406"/>
              </w:tabs>
              <w:rPr>
                <w:rFonts w:ascii="宋体" w:hAnsi="宋体" w:cs="宋体" w:hint="eastAsia"/>
                <w:kern w:val="0"/>
                <w:sz w:val="24"/>
              </w:rPr>
            </w:pPr>
          </w:p>
          <w:p w:rsidR="00E9226C" w:rsidRDefault="00E9226C">
            <w:pPr>
              <w:widowControl/>
              <w:tabs>
                <w:tab w:val="left" w:pos="7406"/>
              </w:tabs>
              <w:rPr>
                <w:rFonts w:ascii="宋体" w:hAnsi="宋体" w:cs="宋体" w:hint="eastAsia"/>
                <w:kern w:val="0"/>
                <w:sz w:val="24"/>
              </w:rPr>
            </w:pPr>
          </w:p>
          <w:p w:rsidR="00E9226C" w:rsidRDefault="00E9226C">
            <w:pPr>
              <w:widowControl/>
              <w:tabs>
                <w:tab w:val="left" w:pos="7406"/>
              </w:tabs>
              <w:rPr>
                <w:rFonts w:ascii="宋体" w:hAnsi="宋体" w:cs="宋体" w:hint="eastAsia"/>
                <w:kern w:val="0"/>
                <w:sz w:val="24"/>
              </w:rPr>
            </w:pPr>
          </w:p>
          <w:p w:rsidR="00E9226C" w:rsidRDefault="00E9226C">
            <w:pPr>
              <w:widowControl/>
              <w:tabs>
                <w:tab w:val="left" w:pos="7406"/>
              </w:tabs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9226C" w:rsidRDefault="00E9226C" w:rsidP="00E9226C">
      <w:pPr>
        <w:widowControl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备  注：</w:t>
      </w:r>
    </w:p>
    <w:p w:rsidR="00E9226C" w:rsidRDefault="00E9226C" w:rsidP="00E9226C">
      <w:pPr>
        <w:pStyle w:val="a3"/>
        <w:widowControl/>
        <w:numPr>
          <w:ilvl w:val="0"/>
          <w:numId w:val="1"/>
        </w:numPr>
        <w:ind w:left="1" w:firstLineChars="0" w:hanging="1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事项：本次培训费用由协会承担。为保证到课率和学习效果，并提前做好住宿安排，同意宁波联创世纪企业管理咨询有限公司向每位被录取的学员预收1000元/人培训保证金，学员须全程参加三天课程，课程结束后全额退还。学员一旦确定参加培训，不得换人和中途离开，若不能全程参与，保证金将不予退回。参训学员必须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0"/>
          <w:attr w:name="Year" w:val="2013"/>
        </w:smartTagPr>
        <w:r>
          <w:rPr>
            <w:rFonts w:ascii="宋体" w:hAnsi="宋体" w:cs="宋体" w:hint="eastAsia"/>
            <w:kern w:val="0"/>
            <w:sz w:val="24"/>
          </w:rPr>
          <w:t>10月25日</w:t>
        </w:r>
      </w:smartTag>
      <w:r>
        <w:rPr>
          <w:rFonts w:ascii="宋体" w:hAnsi="宋体" w:cs="宋体" w:hint="eastAsia"/>
          <w:kern w:val="0"/>
          <w:sz w:val="24"/>
        </w:rPr>
        <w:t>8:00前报到；</w:t>
      </w:r>
    </w:p>
    <w:p w:rsidR="00E9226C" w:rsidRDefault="00E9226C" w:rsidP="00E9226C">
      <w:pPr>
        <w:pStyle w:val="a3"/>
        <w:widowControl/>
        <w:numPr>
          <w:ilvl w:val="0"/>
          <w:numId w:val="1"/>
        </w:numPr>
        <w:ind w:left="1" w:firstLineChars="0" w:hanging="1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本次培训活动在学员明确上述培训原则后</w:t>
      </w:r>
      <w:r>
        <w:rPr>
          <w:rFonts w:ascii="宋体" w:hAnsi="宋体" w:cs="宋体" w:hint="eastAsia"/>
          <w:b/>
          <w:kern w:val="0"/>
          <w:sz w:val="24"/>
        </w:rPr>
        <w:t>自愿报名参加</w:t>
      </w:r>
      <w:r>
        <w:rPr>
          <w:rFonts w:ascii="宋体" w:hAnsi="宋体" w:cs="宋体" w:hint="eastAsia"/>
          <w:kern w:val="0"/>
          <w:sz w:val="24"/>
        </w:rPr>
        <w:t>；报名表请打印后传真至</w:t>
      </w:r>
      <w:r>
        <w:rPr>
          <w:rFonts w:ascii="宋体" w:hAnsi="宋体" w:cs="宋体" w:hint="eastAsia"/>
          <w:sz w:val="24"/>
          <w:szCs w:val="24"/>
        </w:rPr>
        <w:t>87247828</w:t>
      </w:r>
      <w:r>
        <w:rPr>
          <w:rFonts w:ascii="宋体" w:hAnsi="宋体" w:cs="宋体" w:hint="eastAsia"/>
          <w:kern w:val="0"/>
          <w:sz w:val="24"/>
        </w:rPr>
        <w:t xml:space="preserve">。 </w:t>
      </w:r>
    </w:p>
    <w:p w:rsidR="00E9226C" w:rsidRDefault="00E9226C" w:rsidP="00E9226C">
      <w:pPr>
        <w:ind w:firstLineChars="2100" w:firstLine="5040"/>
        <w:rPr>
          <w:rFonts w:ascii="宋体" w:hAnsi="宋体" w:cs="宋体" w:hint="eastAsia"/>
          <w:kern w:val="0"/>
          <w:sz w:val="24"/>
        </w:rPr>
      </w:pPr>
    </w:p>
    <w:p w:rsidR="00E9226C" w:rsidRDefault="00E9226C" w:rsidP="00E9226C">
      <w:pPr>
        <w:ind w:firstLineChars="1950" w:firstLine="4680"/>
        <w:jc w:val="righ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企业名称（加盖公章）：</w:t>
      </w:r>
    </w:p>
    <w:p w:rsidR="00E9226C" w:rsidRDefault="00E9226C" w:rsidP="00E9226C">
      <w:pPr>
        <w:ind w:firstLineChars="1950" w:firstLine="4680"/>
        <w:jc w:val="right"/>
        <w:rPr>
          <w:rFonts w:ascii="宋体" w:hAnsi="宋体" w:hint="eastAsia"/>
        </w:rPr>
      </w:pPr>
      <w:r>
        <w:rPr>
          <w:rFonts w:ascii="宋体" w:hAnsi="宋体" w:cs="宋体" w:hint="eastAsia"/>
          <w:kern w:val="0"/>
          <w:sz w:val="24"/>
        </w:rPr>
        <w:t>年   月   日</w:t>
      </w:r>
    </w:p>
    <w:p w:rsidR="00647AA8" w:rsidRDefault="00647AA8">
      <w:bookmarkStart w:id="0" w:name="_GoBack"/>
      <w:bookmarkEnd w:id="0"/>
    </w:p>
    <w:sectPr w:rsidR="00647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83A"/>
    <w:multiLevelType w:val="hybridMultilevel"/>
    <w:tmpl w:val="A2867A20"/>
    <w:lvl w:ilvl="0" w:tplc="0BE6BAA4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3F"/>
    <w:rsid w:val="00647AA8"/>
    <w:rsid w:val="00E9226C"/>
    <w:rsid w:val="00F0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6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2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微软中国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2013-10-17T05:10:00Z</dcterms:created>
  <dcterms:modified xsi:type="dcterms:W3CDTF">2013-10-17T05:10:00Z</dcterms:modified>
</cp:coreProperties>
</file>