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4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>
      <w:pPr>
        <w:spacing w:before="258" w:line="262" w:lineRule="auto"/>
        <w:ind w:left="1050" w:right="815" w:hanging="19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宁波市专精特新企业家高端思维突破培育</w:t>
      </w:r>
      <w:r>
        <w:rPr>
          <w:rFonts w:ascii="宋体" w:hAnsi="宋体" w:eastAsia="宋体" w:cs="宋体"/>
          <w:spacing w:val="13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各地经信部门推荐数量名额及联系方式</w:t>
      </w:r>
    </w:p>
    <w:tbl>
      <w:tblPr>
        <w:tblStyle w:val="5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918"/>
        <w:gridCol w:w="1908"/>
        <w:gridCol w:w="1938"/>
        <w:gridCol w:w="2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14" w:line="221" w:lineRule="auto"/>
              <w:ind w:left="11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14" w:line="221" w:lineRule="auto"/>
              <w:ind w:left="675"/>
            </w:pPr>
            <w:r>
              <w:rPr>
                <w:b/>
                <w:bCs/>
                <w:spacing w:val="-7"/>
              </w:rPr>
              <w:t>属地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10" w:line="219" w:lineRule="auto"/>
              <w:ind w:left="107"/>
            </w:pPr>
            <w:r>
              <w:rPr>
                <w:b/>
                <w:bCs/>
                <w:spacing w:val="4"/>
              </w:rPr>
              <w:t>推荐名额(个)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16" w:line="221" w:lineRule="auto"/>
              <w:ind w:left="549"/>
            </w:pPr>
            <w:r>
              <w:rPr>
                <w:b/>
                <w:bCs/>
                <w:spacing w:val="-6"/>
              </w:rPr>
              <w:t>联系人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16" w:line="221" w:lineRule="auto"/>
              <w:ind w:left="561"/>
            </w:pPr>
            <w:r>
              <w:rPr>
                <w:b/>
                <w:bCs/>
                <w:spacing w:val="-6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0" w:line="241" w:lineRule="auto"/>
              <w:ind w:left="324"/>
            </w:pPr>
            <w:r>
              <w:t>1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4" w:line="221" w:lineRule="auto"/>
              <w:ind w:left="531"/>
            </w:pPr>
            <w:r>
              <w:rPr>
                <w:spacing w:val="8"/>
              </w:rPr>
              <w:t>海曙区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9"/>
              <w:ind w:left="872"/>
            </w:pPr>
            <w:r>
              <w:t>6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3" w:line="220" w:lineRule="auto"/>
              <w:ind w:left="545"/>
            </w:pPr>
            <w:r>
              <w:rPr>
                <w:spacing w:val="4"/>
              </w:rPr>
              <w:t>欧子琛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29"/>
              <w:ind w:left="557"/>
            </w:pPr>
            <w:r>
              <w:rPr>
                <w:spacing w:val="-2"/>
              </w:rPr>
              <w:t>55883423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1" w:line="241" w:lineRule="auto"/>
              <w:ind w:left="324"/>
            </w:pPr>
            <w:r>
              <w:t>2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8" w:line="223" w:lineRule="auto"/>
              <w:ind w:left="531"/>
            </w:pPr>
            <w:r>
              <w:rPr>
                <w:spacing w:val="8"/>
              </w:rPr>
              <w:t>江北区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0"/>
              <w:ind w:left="872"/>
            </w:pPr>
            <w:r>
              <w:t>8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4" w:line="220" w:lineRule="auto"/>
              <w:ind w:left="545"/>
            </w:pPr>
            <w:r>
              <w:rPr>
                <w:spacing w:val="4"/>
              </w:rPr>
              <w:t>陆宇杰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0"/>
              <w:ind w:left="556"/>
            </w:pPr>
            <w:r>
              <w:rPr>
                <w:spacing w:val="-2"/>
              </w:rPr>
              <w:t>89582778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0"/>
              <w:ind w:left="324"/>
            </w:pPr>
            <w:r>
              <w:t>3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3" w:line="219" w:lineRule="auto"/>
              <w:ind w:left="531"/>
            </w:pPr>
            <w:r>
              <w:rPr>
                <w:spacing w:val="8"/>
              </w:rPr>
              <w:t>镇海区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0"/>
              <w:ind w:left="803"/>
            </w:pPr>
            <w:r>
              <w:rPr>
                <w:spacing w:val="-8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4" w:line="220" w:lineRule="auto"/>
              <w:ind w:left="615"/>
            </w:pPr>
            <w:r>
              <w:rPr>
                <w:spacing w:val="-6"/>
              </w:rPr>
              <w:t>徐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擂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0"/>
              <w:ind w:left="556"/>
            </w:pPr>
            <w:r>
              <w:rPr>
                <w:spacing w:val="-2"/>
              </w:rPr>
              <w:t>89287356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2" w:line="241" w:lineRule="auto"/>
              <w:ind w:left="324"/>
            </w:pPr>
            <w:r>
              <w:t>4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9" w:line="223" w:lineRule="auto"/>
              <w:ind w:left="531"/>
            </w:pPr>
            <w:r>
              <w:rPr>
                <w:spacing w:val="8"/>
              </w:rPr>
              <w:t>北仑区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1"/>
              <w:ind w:left="803"/>
            </w:pPr>
            <w:r>
              <w:rPr>
                <w:spacing w:val="-8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5" w:line="220" w:lineRule="auto"/>
              <w:ind w:left="545"/>
            </w:pPr>
            <w:r>
              <w:rPr>
                <w:spacing w:val="4"/>
              </w:rPr>
              <w:t>刘家鹏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1"/>
              <w:ind w:left="556"/>
            </w:pPr>
            <w:r>
              <w:rPr>
                <w:spacing w:val="-2"/>
              </w:rPr>
              <w:t>89384559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2"/>
              <w:ind w:left="324"/>
            </w:pPr>
            <w:r>
              <w:t>5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3" w:line="219" w:lineRule="auto"/>
              <w:ind w:left="531"/>
            </w:pPr>
            <w:r>
              <w:rPr>
                <w:spacing w:val="8"/>
              </w:rPr>
              <w:t>鄞州区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3" w:line="241" w:lineRule="auto"/>
              <w:ind w:left="803"/>
            </w:pPr>
            <w:r>
              <w:rPr>
                <w:spacing w:val="-8"/>
              </w:rPr>
              <w:t>12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5" w:line="219" w:lineRule="auto"/>
              <w:ind w:left="615"/>
            </w:pPr>
            <w:r>
              <w:rPr>
                <w:spacing w:val="-9"/>
              </w:rPr>
              <w:t>张</w:t>
            </w:r>
            <w:r>
              <w:rPr>
                <w:spacing w:val="43"/>
              </w:rPr>
              <w:t xml:space="preserve"> </w:t>
            </w:r>
            <w:r>
              <w:rPr>
                <w:spacing w:val="-9"/>
              </w:rPr>
              <w:t>真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2"/>
              <w:ind w:left="556"/>
            </w:pPr>
            <w:r>
              <w:rPr>
                <w:spacing w:val="-2"/>
              </w:rPr>
              <w:t>89296921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43"/>
              <w:ind w:left="324"/>
            </w:pPr>
            <w:r>
              <w:t>6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16" w:line="219" w:lineRule="auto"/>
              <w:ind w:left="531"/>
            </w:pPr>
            <w:r>
              <w:rPr>
                <w:spacing w:val="8"/>
              </w:rPr>
              <w:t>奉化区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43"/>
              <w:ind w:left="872"/>
            </w:pPr>
            <w:r>
              <w:t>6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20" w:line="221" w:lineRule="auto"/>
              <w:ind w:left="615"/>
            </w:pPr>
            <w:r>
              <w:rPr>
                <w:spacing w:val="-7"/>
              </w:rPr>
              <w:t>童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飚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43"/>
              <w:ind w:left="556"/>
            </w:pPr>
            <w:r>
              <w:rPr>
                <w:spacing w:val="-2"/>
              </w:rPr>
              <w:t>89293973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4"/>
              <w:ind w:left="324"/>
            </w:pPr>
            <w:r>
              <w:t>7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7" w:line="219" w:lineRule="auto"/>
              <w:ind w:left="531"/>
            </w:pPr>
            <w:r>
              <w:rPr>
                <w:spacing w:val="5"/>
              </w:rPr>
              <w:t>余姚市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4"/>
              <w:ind w:left="803"/>
            </w:pPr>
            <w:r>
              <w:rPr>
                <w:spacing w:val="-8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5" w:line="219" w:lineRule="auto"/>
              <w:ind w:left="545"/>
            </w:pPr>
            <w:r>
              <w:rPr>
                <w:spacing w:val="5"/>
              </w:rPr>
              <w:t>章飘级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4"/>
              <w:ind w:left="556"/>
            </w:pPr>
            <w:r>
              <w:rPr>
                <w:spacing w:val="-2"/>
              </w:rPr>
              <w:t>89554218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5"/>
              <w:ind w:left="324"/>
            </w:pPr>
            <w:r>
              <w:t>8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8" w:line="219" w:lineRule="auto"/>
              <w:ind w:left="531"/>
            </w:pPr>
            <w:r>
              <w:rPr>
                <w:spacing w:val="5"/>
              </w:rPr>
              <w:t>慈溪市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5"/>
              <w:ind w:left="803"/>
            </w:pPr>
            <w:r>
              <w:rPr>
                <w:spacing w:val="-8"/>
              </w:rPr>
              <w:t>10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6" w:line="219" w:lineRule="auto"/>
              <w:ind w:left="615"/>
            </w:pPr>
            <w:r>
              <w:rPr>
                <w:spacing w:val="-14"/>
              </w:rPr>
              <w:t>陈</w:t>
            </w:r>
            <w:r>
              <w:rPr>
                <w:spacing w:val="52"/>
              </w:rPr>
              <w:t xml:space="preserve"> </w:t>
            </w:r>
            <w:r>
              <w:rPr>
                <w:spacing w:val="-14"/>
              </w:rPr>
              <w:t>睿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5"/>
              <w:ind w:left="556"/>
            </w:pPr>
            <w:r>
              <w:rPr>
                <w:spacing w:val="-2"/>
              </w:rPr>
              <w:t>89596681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35"/>
              <w:ind w:left="324"/>
            </w:pPr>
            <w:r>
              <w:t>9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10" w:line="221" w:lineRule="auto"/>
              <w:ind w:left="531"/>
            </w:pPr>
            <w:r>
              <w:rPr>
                <w:spacing w:val="4"/>
              </w:rPr>
              <w:t>宁海县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35"/>
              <w:ind w:left="872"/>
            </w:pPr>
            <w:r>
              <w:t>3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10" w:line="221" w:lineRule="auto"/>
              <w:ind w:left="615"/>
            </w:pPr>
            <w:r>
              <w:rPr>
                <w:spacing w:val="-7"/>
              </w:rPr>
              <w:t>汪</w:t>
            </w:r>
            <w:r>
              <w:rPr>
                <w:spacing w:val="41"/>
              </w:rPr>
              <w:t xml:space="preserve"> </w:t>
            </w:r>
            <w:r>
              <w:rPr>
                <w:spacing w:val="-7"/>
              </w:rPr>
              <w:t>韵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35"/>
              <w:ind w:left="556"/>
            </w:pPr>
            <w:r>
              <w:rPr>
                <w:spacing w:val="-2"/>
              </w:rPr>
              <w:t>65268018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46"/>
              <w:ind w:left="255"/>
            </w:pPr>
            <w:r>
              <w:rPr>
                <w:spacing w:val="-8"/>
              </w:rPr>
              <w:t>10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19" w:line="219" w:lineRule="auto"/>
              <w:ind w:left="531"/>
            </w:pPr>
            <w:r>
              <w:rPr>
                <w:spacing w:val="4"/>
              </w:rPr>
              <w:t>象山县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46"/>
              <w:ind w:left="872"/>
            </w:pPr>
            <w:r>
              <w:t>3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17" w:line="219" w:lineRule="auto"/>
              <w:ind w:left="545"/>
            </w:pPr>
            <w:r>
              <w:rPr>
                <w:spacing w:val="3"/>
              </w:rPr>
              <w:t>陈晓辉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46"/>
              <w:ind w:left="556"/>
            </w:pPr>
            <w:r>
              <w:rPr>
                <w:spacing w:val="-2"/>
              </w:rPr>
              <w:t>89387980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28" w:line="241" w:lineRule="auto"/>
              <w:ind w:left="255"/>
            </w:pPr>
            <w:r>
              <w:rPr>
                <w:spacing w:val="-8"/>
              </w:rPr>
              <w:t>11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01" w:line="220" w:lineRule="auto"/>
              <w:ind w:left="390"/>
            </w:pPr>
            <w:r>
              <w:rPr>
                <w:spacing w:val="6"/>
              </w:rPr>
              <w:t>前湾新区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27"/>
              <w:ind w:left="872"/>
            </w:pPr>
            <w:r>
              <w:t>6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00" w:line="219" w:lineRule="auto"/>
              <w:ind w:left="545"/>
            </w:pPr>
            <w:r>
              <w:rPr>
                <w:spacing w:val="4"/>
              </w:rPr>
              <w:t>卢争争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27"/>
              <w:ind w:left="556"/>
            </w:pPr>
            <w:r>
              <w:rPr>
                <w:spacing w:val="-2"/>
              </w:rPr>
              <w:t>89280278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4" w:type="dxa"/>
            <w:vAlign w:val="top"/>
          </w:tcPr>
          <w:p>
            <w:pPr>
              <w:pStyle w:val="6"/>
              <w:spacing w:before="249" w:line="241" w:lineRule="auto"/>
              <w:ind w:left="255"/>
            </w:pPr>
            <w:r>
              <w:rPr>
                <w:spacing w:val="-8"/>
              </w:rPr>
              <w:t>12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21" w:line="219" w:lineRule="auto"/>
              <w:ind w:left="531"/>
            </w:pPr>
            <w:r>
              <w:rPr>
                <w:spacing w:val="8"/>
              </w:rPr>
              <w:t>高新区</w:t>
            </w:r>
          </w:p>
        </w:tc>
        <w:tc>
          <w:tcPr>
            <w:tcW w:w="1908" w:type="dxa"/>
            <w:vAlign w:val="top"/>
          </w:tcPr>
          <w:p>
            <w:pPr>
              <w:pStyle w:val="6"/>
              <w:spacing w:before="248"/>
              <w:ind w:left="872"/>
            </w:pPr>
            <w:r>
              <w:t>6</w:t>
            </w:r>
          </w:p>
        </w:tc>
        <w:tc>
          <w:tcPr>
            <w:tcW w:w="1938" w:type="dxa"/>
            <w:vAlign w:val="top"/>
          </w:tcPr>
          <w:p>
            <w:pPr>
              <w:pStyle w:val="6"/>
              <w:spacing w:before="221" w:line="219" w:lineRule="auto"/>
              <w:ind w:left="545"/>
            </w:pPr>
            <w:r>
              <w:rPr>
                <w:spacing w:val="3"/>
              </w:rPr>
              <w:t>任悦丽</w:t>
            </w:r>
          </w:p>
        </w:tc>
        <w:tc>
          <w:tcPr>
            <w:tcW w:w="2252" w:type="dxa"/>
            <w:vAlign w:val="top"/>
          </w:tcPr>
          <w:p>
            <w:pPr>
              <w:pStyle w:val="6"/>
              <w:spacing w:before="248"/>
              <w:ind w:left="556"/>
            </w:pPr>
            <w:r>
              <w:rPr>
                <w:spacing w:val="-2"/>
              </w:rPr>
              <w:t>89288804</w:t>
            </w:r>
          </w:p>
        </w:tc>
      </w:tr>
    </w:tbl>
    <w:p>
      <w:pPr>
        <w:spacing w:before="239" w:line="298" w:lineRule="auto"/>
        <w:ind w:left="14" w:right="8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1"/>
          <w:sz w:val="27"/>
          <w:szCs w:val="27"/>
        </w:rPr>
        <w:t>注：名额按照各地“小巨人”和重点培育企业数量在全市占比综合计算(供</w:t>
      </w:r>
      <w:r>
        <w:rPr>
          <w:rFonts w:ascii="楷体" w:hAnsi="楷体" w:eastAsia="楷体" w:cs="楷体"/>
          <w:spacing w:val="7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24"/>
          <w:sz w:val="27"/>
          <w:szCs w:val="27"/>
        </w:rPr>
        <w:t>参考),允许区域间名额调剂。</w:t>
      </w:r>
    </w:p>
    <w:p>
      <w:pPr>
        <w:spacing w:line="298" w:lineRule="auto"/>
        <w:rPr>
          <w:rFonts w:ascii="楷体" w:hAnsi="楷体" w:eastAsia="楷体" w:cs="楷体"/>
          <w:sz w:val="27"/>
          <w:szCs w:val="27"/>
        </w:rPr>
        <w:sectPr>
          <w:footerReference r:id="rId3" w:type="default"/>
          <w:pgSz w:w="11900" w:h="16840"/>
          <w:pgMar w:top="1431" w:right="1494" w:bottom="1241" w:left="1564" w:header="0" w:footer="1097" w:gutter="0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附件2-</w:t>
      </w:r>
      <w:r>
        <w:rPr>
          <w:rFonts w:ascii="黑体" w:hAnsi="黑体" w:eastAsia="黑体" w:cs="黑体"/>
          <w:spacing w:val="-7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1</w:t>
      </w:r>
    </w:p>
    <w:p>
      <w:pPr>
        <w:spacing w:before="257" w:line="261" w:lineRule="auto"/>
        <w:ind w:left="2601" w:right="785" w:hanging="178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宁波市重点“小巨人”企业家高端思维突破</w:t>
      </w:r>
      <w:r>
        <w:rPr>
          <w:rFonts w:ascii="宋体" w:hAnsi="宋体" w:eastAsia="宋体" w:cs="宋体"/>
          <w:spacing w:val="16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培育班学员报名信息表</w:t>
      </w:r>
    </w:p>
    <w:p>
      <w:pPr>
        <w:spacing w:line="155" w:lineRule="exact"/>
      </w:pPr>
    </w:p>
    <w:tbl>
      <w:tblPr>
        <w:tblStyle w:val="5"/>
        <w:tblW w:w="914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529"/>
        <w:gridCol w:w="1399"/>
        <w:gridCol w:w="1658"/>
        <w:gridCol w:w="140"/>
        <w:gridCol w:w="1968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82" w:line="219" w:lineRule="auto"/>
              <w:ind w:left="46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姓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spacing w:val="-4"/>
                <w:sz w:val="19"/>
                <w:szCs w:val="19"/>
              </w:rPr>
              <w:t>名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6"/>
              <w:spacing w:before="183" w:line="220" w:lineRule="auto"/>
              <w:ind w:left="52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性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pacing w:val="-5"/>
                <w:sz w:val="19"/>
                <w:szCs w:val="19"/>
              </w:rPr>
              <w:t>别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68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97" w:line="219" w:lineRule="auto"/>
              <w:ind w:left="4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政治面貌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6"/>
              <w:spacing w:before="199" w:line="221" w:lineRule="auto"/>
              <w:ind w:left="524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民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pacing w:val="-14"/>
                <w:sz w:val="19"/>
                <w:szCs w:val="19"/>
              </w:rPr>
              <w:t>族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89" w:line="219" w:lineRule="auto"/>
              <w:ind w:left="35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身份证号码</w:t>
            </w:r>
          </w:p>
        </w:tc>
        <w:tc>
          <w:tcPr>
            <w:tcW w:w="569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199" w:line="219" w:lineRule="auto"/>
              <w:ind w:left="45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手</w:t>
            </w:r>
            <w:r>
              <w:rPr>
                <w:sz w:val="19"/>
                <w:szCs w:val="19"/>
              </w:rPr>
              <w:t xml:space="preserve">    </w:t>
            </w:r>
            <w:r>
              <w:rPr>
                <w:spacing w:val="-4"/>
                <w:sz w:val="19"/>
                <w:szCs w:val="19"/>
              </w:rPr>
              <w:t>机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6"/>
              <w:spacing w:before="200" w:line="219" w:lineRule="auto"/>
              <w:ind w:left="5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电子邮件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200" w:line="219" w:lineRule="auto"/>
              <w:ind w:left="4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现任职务</w:t>
            </w:r>
          </w:p>
        </w:tc>
        <w:tc>
          <w:tcPr>
            <w:tcW w:w="1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pStyle w:val="6"/>
              <w:spacing w:before="210" w:line="219" w:lineRule="auto"/>
              <w:ind w:left="3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管理经验年限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73" w:type="dxa"/>
            <w:vAlign w:val="top"/>
          </w:tcPr>
          <w:p>
            <w:pPr>
              <w:pStyle w:val="6"/>
              <w:spacing w:before="227" w:line="225" w:lineRule="auto"/>
              <w:ind w:left="4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通讯地址</w:t>
            </w:r>
          </w:p>
        </w:tc>
        <w:tc>
          <w:tcPr>
            <w:tcW w:w="569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0" w:type="dxa"/>
            <w:gridSpan w:val="7"/>
            <w:vAlign w:val="top"/>
          </w:tcPr>
          <w:p>
            <w:pPr>
              <w:pStyle w:val="6"/>
              <w:spacing w:before="191" w:line="219" w:lineRule="auto"/>
              <w:ind w:left="37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教育背景(最高学历)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601" w:type="dxa"/>
            <w:gridSpan w:val="3"/>
            <w:vAlign w:val="top"/>
          </w:tcPr>
          <w:p>
            <w:pPr>
              <w:pStyle w:val="6"/>
              <w:spacing w:before="192" w:line="219" w:lineRule="auto"/>
              <w:ind w:left="143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毕业院校</w:t>
            </w:r>
          </w:p>
        </w:tc>
        <w:tc>
          <w:tcPr>
            <w:tcW w:w="1798" w:type="dxa"/>
            <w:gridSpan w:val="2"/>
            <w:vAlign w:val="top"/>
          </w:tcPr>
          <w:p>
            <w:pPr>
              <w:pStyle w:val="6"/>
              <w:spacing w:before="193" w:line="220" w:lineRule="auto"/>
              <w:ind w:left="5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起止时间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3" w:line="220" w:lineRule="auto"/>
              <w:ind w:left="6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专</w:t>
            </w:r>
            <w:r>
              <w:rPr>
                <w:spacing w:val="25"/>
                <w:sz w:val="19"/>
                <w:szCs w:val="19"/>
              </w:rPr>
              <w:t xml:space="preserve">   </w:t>
            </w:r>
            <w:r>
              <w:rPr>
                <w:spacing w:val="-5"/>
                <w:sz w:val="19"/>
                <w:szCs w:val="19"/>
              </w:rPr>
              <w:t>业</w:t>
            </w:r>
          </w:p>
        </w:tc>
        <w:tc>
          <w:tcPr>
            <w:tcW w:w="1773" w:type="dxa"/>
            <w:vAlign w:val="top"/>
          </w:tcPr>
          <w:p>
            <w:pPr>
              <w:pStyle w:val="6"/>
              <w:spacing w:before="193" w:line="221" w:lineRule="auto"/>
              <w:ind w:left="44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6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0" w:type="dxa"/>
            <w:gridSpan w:val="7"/>
            <w:vAlign w:val="top"/>
          </w:tcPr>
          <w:p>
            <w:pPr>
              <w:pStyle w:val="6"/>
              <w:spacing w:before="201" w:line="219" w:lineRule="auto"/>
              <w:ind w:left="19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社会职务(请列出您所担任的社会职务或其他兼职，如人大代表、政协委员，或在协会团体</w:t>
            </w:r>
            <w:r>
              <w:rPr>
                <w:sz w:val="19"/>
                <w:szCs w:val="19"/>
              </w:rPr>
              <w:t>中担任的职务)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184" w:line="221" w:lineRule="auto"/>
              <w:ind w:left="9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团体</w:t>
            </w:r>
          </w:p>
        </w:tc>
        <w:tc>
          <w:tcPr>
            <w:tcW w:w="3057" w:type="dxa"/>
            <w:gridSpan w:val="2"/>
            <w:vAlign w:val="top"/>
          </w:tcPr>
          <w:p>
            <w:pPr>
              <w:pStyle w:val="6"/>
              <w:spacing w:before="186" w:line="221" w:lineRule="auto"/>
              <w:ind w:left="117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参加时间</w:t>
            </w:r>
          </w:p>
        </w:tc>
        <w:tc>
          <w:tcPr>
            <w:tcW w:w="3881" w:type="dxa"/>
            <w:gridSpan w:val="3"/>
            <w:vAlign w:val="top"/>
          </w:tcPr>
          <w:p>
            <w:pPr>
              <w:pStyle w:val="6"/>
              <w:spacing w:before="193" w:line="219" w:lineRule="auto"/>
              <w:ind w:left="17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0" w:type="dxa"/>
            <w:gridSpan w:val="7"/>
            <w:vAlign w:val="top"/>
          </w:tcPr>
          <w:p>
            <w:pPr>
              <w:pStyle w:val="6"/>
              <w:spacing w:before="194" w:line="219" w:lineRule="auto"/>
              <w:ind w:left="389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个人荣誉和奖励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14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40" w:type="dxa"/>
            <w:gridSpan w:val="7"/>
            <w:vAlign w:val="top"/>
          </w:tcPr>
          <w:p>
            <w:pPr>
              <w:pStyle w:val="6"/>
              <w:spacing w:before="198" w:line="220" w:lineRule="auto"/>
              <w:ind w:left="41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企业情况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210" w:line="221" w:lineRule="auto"/>
              <w:ind w:left="71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企业名称</w:t>
            </w:r>
          </w:p>
        </w:tc>
        <w:tc>
          <w:tcPr>
            <w:tcW w:w="30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pStyle w:val="6"/>
              <w:spacing w:before="210" w:line="221" w:lineRule="auto"/>
              <w:ind w:left="69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公司网址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02" w:type="dxa"/>
            <w:gridSpan w:val="2"/>
            <w:vAlign w:val="top"/>
          </w:tcPr>
          <w:p>
            <w:pPr>
              <w:pStyle w:val="6"/>
              <w:spacing w:before="216" w:line="219" w:lineRule="auto"/>
              <w:ind w:left="33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企业组织机构代码</w:t>
            </w:r>
          </w:p>
        </w:tc>
        <w:tc>
          <w:tcPr>
            <w:tcW w:w="693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31" w:right="1324" w:bottom="1252" w:left="1404" w:header="0" w:footer="1119" w:gutter="0"/>
        </w:sectPr>
      </w:pPr>
    </w:p>
    <w:p>
      <w:pPr>
        <w:spacing w:before="100"/>
      </w:pPr>
    </w:p>
    <w:p>
      <w:pPr>
        <w:spacing w:before="100"/>
      </w:pPr>
    </w:p>
    <w:tbl>
      <w:tblPr>
        <w:tblStyle w:val="5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779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220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是否上市</w:t>
            </w:r>
          </w:p>
        </w:tc>
        <w:tc>
          <w:tcPr>
            <w:tcW w:w="6937" w:type="dxa"/>
            <w:gridSpan w:val="2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□是□否</w:t>
            </w:r>
          </w:p>
          <w:p>
            <w:pPr>
              <w:pStyle w:val="6"/>
              <w:spacing w:before="200" w:line="216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三年内有无上市计划(□有/口无),如有，请填写：</w:t>
            </w:r>
          </w:p>
          <w:p>
            <w:pPr>
              <w:pStyle w:val="6"/>
              <w:spacing w:before="170" w:line="219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1.上市进程：□未股改□已股改□已提交申请</w:t>
            </w:r>
          </w:p>
          <w:p>
            <w:pPr>
              <w:pStyle w:val="6"/>
              <w:spacing w:before="163" w:line="219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2.拟上市板块：上交所：□主板□科创板 深交所：□主板□创业板□北交所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2982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50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获得相关部门认定的称号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149" w:line="229" w:lineRule="auto"/>
              <w:ind w:lef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1.制造业单项冠军企业□          2.高新技术企业□</w:t>
            </w:r>
          </w:p>
          <w:p>
            <w:pPr>
              <w:pStyle w:val="6"/>
              <w:spacing w:before="195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3.技术创新示范企业(国家级□  省级</w:t>
            </w:r>
            <w:r>
              <w:rPr>
                <w:spacing w:val="1"/>
                <w:sz w:val="19"/>
                <w:szCs w:val="19"/>
              </w:rPr>
              <w:t>□)</w:t>
            </w:r>
          </w:p>
          <w:p>
            <w:pPr>
              <w:pStyle w:val="6"/>
              <w:spacing w:before="124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4.工业企业知识产权运用试点企业(国家级□省级□)</w:t>
            </w:r>
          </w:p>
          <w:p>
            <w:pPr>
              <w:pStyle w:val="6"/>
              <w:spacing w:before="205" w:line="228" w:lineRule="auto"/>
              <w:ind w:left="9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 xml:space="preserve">5.智能制造试点示范企业(国家级□  </w:t>
            </w:r>
            <w:r>
              <w:rPr>
                <w:spacing w:val="-1"/>
                <w:position w:val="-1"/>
                <w:sz w:val="19"/>
                <w:szCs w:val="19"/>
              </w:rPr>
              <w:t>省 级 □ )</w:t>
            </w:r>
          </w:p>
          <w:p>
            <w:pPr>
              <w:pStyle w:val="6"/>
              <w:spacing w:before="154" w:line="220" w:lineRule="auto"/>
              <w:ind w:left="9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6.绿色工厂□</w:t>
            </w:r>
            <w:r>
              <w:rPr>
                <w:spacing w:val="2"/>
                <w:sz w:val="19"/>
                <w:szCs w:val="19"/>
              </w:rPr>
              <w:t xml:space="preserve">                    </w:t>
            </w:r>
            <w:r>
              <w:rPr>
                <w:spacing w:val="3"/>
                <w:sz w:val="19"/>
                <w:szCs w:val="19"/>
              </w:rPr>
              <w:t>7.质量标杆□</w:t>
            </w:r>
          </w:p>
          <w:p>
            <w:pPr>
              <w:pStyle w:val="6"/>
              <w:spacing w:before="174" w:line="219" w:lineRule="auto"/>
              <w:ind w:left="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8.《产业基础领域先进技术产品转化应用目录》入编企业□</w:t>
            </w:r>
          </w:p>
          <w:p>
            <w:pPr>
              <w:pStyle w:val="6"/>
              <w:spacing w:before="184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9.是否享受过国家首台(套)重大技术装备保险补偿试点</w:t>
            </w:r>
            <w:r>
              <w:rPr>
                <w:sz w:val="19"/>
                <w:szCs w:val="19"/>
              </w:rPr>
              <w:t>政策□</w:t>
            </w:r>
          </w:p>
          <w:p>
            <w:pPr>
              <w:pStyle w:val="6"/>
              <w:spacing w:before="155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10.其他□</w:t>
            </w:r>
            <w:r>
              <w:rPr>
                <w:sz w:val="19"/>
                <w:szCs w:val="19"/>
              </w:rPr>
              <w:t xml:space="preserve">                          </w:t>
            </w:r>
            <w:r>
              <w:rPr>
                <w:spacing w:val="2"/>
                <w:sz w:val="19"/>
                <w:szCs w:val="19"/>
              </w:rPr>
              <w:t>(请说明)。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9140" w:type="dxa"/>
            <w:gridSpan w:val="3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71" w:lineRule="auto"/>
              <w:ind w:left="104" w:right="3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以上所填内容和提交资料均准确、真实、合法、有效、无涉密信息。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签字：</w:t>
            </w:r>
          </w:p>
          <w:p>
            <w:pPr>
              <w:pStyle w:val="6"/>
              <w:spacing w:before="14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企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业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(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盖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章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) :</w:t>
            </w:r>
          </w:p>
          <w:p>
            <w:pPr>
              <w:pStyle w:val="6"/>
              <w:spacing w:before="155" w:line="230" w:lineRule="auto"/>
              <w:ind w:left="104"/>
              <w:rPr>
                <w:sz w:val="19"/>
                <w:szCs w:val="19"/>
              </w:rPr>
            </w:pPr>
            <w:r>
              <w:rPr>
                <w:spacing w:val="-16"/>
                <w:position w:val="-1"/>
                <w:sz w:val="19"/>
                <w:szCs w:val="19"/>
              </w:rPr>
              <w:t>日</w:t>
            </w:r>
            <w:r>
              <w:rPr>
                <w:spacing w:val="-40"/>
                <w:position w:val="-1"/>
                <w:sz w:val="19"/>
                <w:szCs w:val="19"/>
              </w:rPr>
              <w:t xml:space="preserve"> </w:t>
            </w:r>
            <w:r>
              <w:rPr>
                <w:spacing w:val="-16"/>
                <w:position w:val="-1"/>
                <w:sz w:val="19"/>
                <w:szCs w:val="19"/>
              </w:rPr>
              <w:t>期</w:t>
            </w:r>
            <w:r>
              <w:rPr>
                <w:spacing w:val="-27"/>
                <w:position w:val="-1"/>
                <w:sz w:val="19"/>
                <w:szCs w:val="19"/>
              </w:rPr>
              <w:t xml:space="preserve"> </w:t>
            </w:r>
            <w:r>
              <w:rPr>
                <w:spacing w:val="-16"/>
                <w:position w:val="-1"/>
                <w:sz w:val="19"/>
                <w:szCs w:val="19"/>
              </w:rPr>
              <w:t>：</w:t>
            </w:r>
            <w:r>
              <w:rPr>
                <w:spacing w:val="12"/>
                <w:position w:val="-1"/>
                <w:sz w:val="19"/>
                <w:szCs w:val="19"/>
              </w:rPr>
              <w:t xml:space="preserve">       </w:t>
            </w:r>
            <w:r>
              <w:rPr>
                <w:spacing w:val="-16"/>
                <w:sz w:val="19"/>
                <w:szCs w:val="19"/>
              </w:rPr>
              <w:t>年</w:t>
            </w:r>
            <w:r>
              <w:rPr>
                <w:spacing w:val="5"/>
                <w:sz w:val="19"/>
                <w:szCs w:val="19"/>
              </w:rPr>
              <w:t xml:space="preserve">      </w:t>
            </w:r>
            <w:r>
              <w:rPr>
                <w:spacing w:val="-16"/>
                <w:position w:val="1"/>
                <w:sz w:val="19"/>
                <w:szCs w:val="19"/>
              </w:rPr>
              <w:t>月</w:t>
            </w:r>
            <w:r>
              <w:rPr>
                <w:spacing w:val="3"/>
                <w:position w:val="1"/>
                <w:sz w:val="19"/>
                <w:szCs w:val="19"/>
              </w:rPr>
              <w:t xml:space="preserve">       </w:t>
            </w:r>
            <w:r>
              <w:rPr>
                <w:spacing w:val="-16"/>
                <w:position w:val="1"/>
                <w:sz w:val="19"/>
                <w:szCs w:val="19"/>
              </w:rPr>
              <w:t>日</w:t>
            </w:r>
          </w:p>
        </w:tc>
      </w:tr>
    </w:tbl>
    <w:p>
      <w:pPr>
        <w:spacing w:before="246" w:line="327" w:lineRule="auto"/>
        <w:ind w:left="154" w:right="178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sz w:val="23"/>
          <w:szCs w:val="23"/>
        </w:rPr>
        <w:t>注：1.本表请在同一张纸上双面打印并填写盖章。2.请报名学</w:t>
      </w:r>
      <w:r>
        <w:rPr>
          <w:rFonts w:ascii="楷体" w:hAnsi="楷体" w:eastAsia="楷体" w:cs="楷体"/>
          <w:spacing w:val="7"/>
          <w:sz w:val="23"/>
          <w:szCs w:val="23"/>
        </w:rPr>
        <w:t>员如实、完整填写本报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8"/>
          <w:sz w:val="23"/>
          <w:szCs w:val="23"/>
        </w:rPr>
        <w:t>名回执表(个人信息将被妥善保管并严格保密),</w:t>
      </w:r>
      <w:r>
        <w:rPr>
          <w:rFonts w:ascii="楷体" w:hAnsi="楷体" w:eastAsia="楷体" w:cs="楷体"/>
          <w:spacing w:val="17"/>
          <w:sz w:val="23"/>
          <w:szCs w:val="23"/>
        </w:rPr>
        <w:t>符合条件的申请者由厦门大学管理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学院寄发正式的录取通知书，请收到录取通知的申请者准时到达约</w:t>
      </w:r>
      <w:r>
        <w:rPr>
          <w:rFonts w:ascii="楷体" w:hAnsi="楷体" w:eastAsia="楷体" w:cs="楷体"/>
          <w:spacing w:val="7"/>
          <w:sz w:val="23"/>
          <w:szCs w:val="23"/>
        </w:rPr>
        <w:t>定地点报到。</w:t>
      </w:r>
    </w:p>
    <w:p>
      <w:pPr>
        <w:spacing w:line="327" w:lineRule="auto"/>
        <w:rPr>
          <w:rFonts w:ascii="楷体" w:hAnsi="楷体" w:eastAsia="楷体" w:cs="楷体"/>
          <w:sz w:val="23"/>
          <w:szCs w:val="23"/>
        </w:rPr>
        <w:sectPr>
          <w:footerReference r:id="rId5" w:type="default"/>
          <w:pgSz w:w="11900" w:h="16840"/>
          <w:pgMar w:top="1431" w:right="1324" w:bottom="1241" w:left="1425" w:header="0" w:footer="1097" w:gutter="0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附件2-2</w:t>
      </w:r>
    </w:p>
    <w:p>
      <w:pPr>
        <w:spacing w:line="336" w:lineRule="auto"/>
        <w:rPr>
          <w:rFonts w:ascii="Arial"/>
          <w:sz w:val="21"/>
        </w:rPr>
      </w:pPr>
    </w:p>
    <w:p>
      <w:pPr>
        <w:spacing w:before="140" w:line="215" w:lineRule="auto"/>
        <w:ind w:left="1656" w:right="141" w:hanging="16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宁波市专精特新企业家高端思维突破培育服务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(厦大班)学员个人安全承诺书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101" w:line="297" w:lineRule="auto"/>
        <w:ind w:right="102" w:firstLine="639"/>
        <w:rPr>
          <w:sz w:val="31"/>
          <w:szCs w:val="31"/>
        </w:rPr>
      </w:pPr>
      <w:r>
        <w:rPr>
          <w:spacing w:val="4"/>
          <w:sz w:val="31"/>
          <w:szCs w:val="31"/>
        </w:rPr>
        <w:t>为使培训工作有计划、有组织地进行，本人就外出培训期间</w:t>
      </w:r>
      <w:r>
        <w:rPr>
          <w:spacing w:val="17"/>
          <w:sz w:val="31"/>
          <w:szCs w:val="31"/>
        </w:rPr>
        <w:t xml:space="preserve"> </w:t>
      </w:r>
      <w:r>
        <w:rPr>
          <w:sz w:val="31"/>
          <w:szCs w:val="31"/>
        </w:rPr>
        <w:t>向厦门大学安全责任承诺如下：</w:t>
      </w:r>
    </w:p>
    <w:p>
      <w:pPr>
        <w:pStyle w:val="2"/>
        <w:spacing w:before="2" w:line="263" w:lineRule="auto"/>
        <w:ind w:right="134" w:firstLine="639"/>
        <w:rPr>
          <w:sz w:val="31"/>
          <w:szCs w:val="31"/>
        </w:rPr>
      </w:pPr>
      <w:r>
        <w:rPr>
          <w:spacing w:val="3"/>
          <w:sz w:val="31"/>
          <w:szCs w:val="31"/>
        </w:rPr>
        <w:t>一、在培训期间遵守厦门大学的各项规章制度，服从培训安</w:t>
      </w:r>
      <w:r>
        <w:rPr>
          <w:spacing w:val="1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排，遵守课堂纪律，不迟到或早退或缺勤。</w:t>
      </w:r>
    </w:p>
    <w:p>
      <w:pPr>
        <w:pStyle w:val="2"/>
        <w:spacing w:before="125" w:line="220" w:lineRule="auto"/>
        <w:ind w:left="639"/>
        <w:rPr>
          <w:sz w:val="31"/>
          <w:szCs w:val="31"/>
        </w:rPr>
      </w:pPr>
      <w:r>
        <w:rPr>
          <w:spacing w:val="5"/>
          <w:sz w:val="31"/>
          <w:szCs w:val="31"/>
        </w:rPr>
        <w:t>二、注意人身财产安全，配合做好相关安全工作。</w:t>
      </w:r>
    </w:p>
    <w:p>
      <w:pPr>
        <w:pStyle w:val="2"/>
        <w:spacing w:before="142" w:line="271" w:lineRule="auto"/>
        <w:ind w:right="70" w:firstLine="639"/>
        <w:rPr>
          <w:sz w:val="31"/>
          <w:szCs w:val="31"/>
        </w:rPr>
      </w:pPr>
      <w:r>
        <w:rPr>
          <w:spacing w:val="3"/>
          <w:sz w:val="31"/>
          <w:szCs w:val="31"/>
        </w:rPr>
        <w:t>三、不擅自离开培训场所，确因联系工作或走访亲友等其他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 xml:space="preserve">原因必须离开的，应向所在小组组长及班主任报备后方可离开。 </w:t>
      </w:r>
      <w:r>
        <w:rPr>
          <w:spacing w:val="5"/>
          <w:sz w:val="31"/>
          <w:szCs w:val="31"/>
        </w:rPr>
        <w:t>外出期间个人安全责任由我本人承担一切后果。</w:t>
      </w:r>
    </w:p>
    <w:p>
      <w:pPr>
        <w:pStyle w:val="2"/>
        <w:spacing w:before="130" w:line="272" w:lineRule="auto"/>
        <w:ind w:right="132" w:firstLine="639"/>
        <w:rPr>
          <w:sz w:val="31"/>
          <w:szCs w:val="31"/>
        </w:rPr>
      </w:pPr>
      <w:r>
        <w:rPr>
          <w:spacing w:val="1"/>
          <w:sz w:val="31"/>
          <w:szCs w:val="31"/>
        </w:rPr>
        <w:t>四</w:t>
      </w:r>
      <w:r>
        <w:rPr>
          <w:spacing w:val="-83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、培训期间，遵守交通规则，讲究饮食卫生</w:t>
      </w:r>
      <w:r>
        <w:rPr>
          <w:sz w:val="31"/>
          <w:szCs w:val="31"/>
        </w:rPr>
        <w:t xml:space="preserve">，注意个人防 </w:t>
      </w:r>
      <w:r>
        <w:rPr>
          <w:spacing w:val="4"/>
          <w:sz w:val="31"/>
          <w:szCs w:val="31"/>
        </w:rPr>
        <w:t>护，佩戴口罩等，预防流感等疾病传播。不发生打架斗殴</w:t>
      </w:r>
      <w:r>
        <w:rPr>
          <w:spacing w:val="3"/>
          <w:sz w:val="31"/>
          <w:szCs w:val="31"/>
        </w:rPr>
        <w:t>、酗酒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闹事、蓄意滋事事件。</w:t>
      </w:r>
    </w:p>
    <w:p>
      <w:pPr>
        <w:pStyle w:val="2"/>
        <w:spacing w:before="116" w:line="291" w:lineRule="auto"/>
        <w:ind w:right="132" w:firstLine="639"/>
        <w:rPr>
          <w:sz w:val="25"/>
          <w:szCs w:val="25"/>
        </w:rPr>
      </w:pPr>
      <w:r>
        <w:rPr>
          <w:spacing w:val="3"/>
          <w:sz w:val="31"/>
          <w:szCs w:val="31"/>
        </w:rPr>
        <w:t>五、培训期间，因违反相关培训管理规定造成自身伤害问题</w:t>
      </w:r>
      <w:r>
        <w:rPr>
          <w:spacing w:val="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由本人负责，造成他人伤害或经济损失，由本人承担经济</w:t>
      </w:r>
      <w:r>
        <w:rPr>
          <w:spacing w:val="3"/>
          <w:sz w:val="31"/>
          <w:szCs w:val="31"/>
        </w:rPr>
        <w:t>和法律</w:t>
      </w:r>
      <w:r>
        <w:rPr>
          <w:sz w:val="31"/>
          <w:szCs w:val="31"/>
        </w:rPr>
        <w:t xml:space="preserve"> </w:t>
      </w:r>
      <w:r>
        <w:rPr>
          <w:spacing w:val="-12"/>
          <w:sz w:val="25"/>
          <w:szCs w:val="25"/>
        </w:rPr>
        <w:t>责</w:t>
      </w:r>
      <w:r>
        <w:rPr>
          <w:spacing w:val="-31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任</w:t>
      </w:r>
      <w:r>
        <w:rPr>
          <w:spacing w:val="-46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。</w:t>
      </w:r>
    </w:p>
    <w:p>
      <w:pPr>
        <w:pStyle w:val="2"/>
        <w:spacing w:before="127" w:line="275" w:lineRule="auto"/>
        <w:ind w:firstLine="639"/>
        <w:rPr>
          <w:sz w:val="31"/>
          <w:szCs w:val="31"/>
        </w:rPr>
      </w:pPr>
      <w:r>
        <w:rPr>
          <w:spacing w:val="-3"/>
          <w:sz w:val="31"/>
          <w:szCs w:val="31"/>
        </w:rPr>
        <w:t>六、本人已熟知并全面执行以上条款，接受厦门大</w:t>
      </w:r>
      <w:r>
        <w:rPr>
          <w:spacing w:val="-4"/>
          <w:sz w:val="31"/>
          <w:szCs w:val="31"/>
        </w:rPr>
        <w:t>学的监督。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如违反上述承诺，所造成的后果和任何损失(包括人身伤害事</w:t>
      </w:r>
      <w:r>
        <w:rPr>
          <w:spacing w:val="13"/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>故),均由本人负责。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44"/>
        <w:rPr>
          <w:sz w:val="25"/>
          <w:szCs w:val="25"/>
        </w:rPr>
      </w:pPr>
      <w:r>
        <w:rPr>
          <w:b/>
          <w:bCs/>
          <w:spacing w:val="20"/>
          <w:sz w:val="31"/>
          <w:szCs w:val="31"/>
        </w:rPr>
        <w:t>承诺人(本人签名):</w:t>
      </w:r>
      <w:r>
        <w:rPr>
          <w:spacing w:val="7"/>
          <w:sz w:val="31"/>
          <w:szCs w:val="31"/>
        </w:rPr>
        <w:t xml:space="preserve">         </w:t>
      </w:r>
      <w:r>
        <w:rPr>
          <w:b/>
          <w:bCs/>
          <w:spacing w:val="20"/>
          <w:sz w:val="25"/>
          <w:szCs w:val="25"/>
        </w:rPr>
        <w:t>手</w:t>
      </w:r>
      <w:r>
        <w:rPr>
          <w:spacing w:val="-24"/>
          <w:sz w:val="25"/>
          <w:szCs w:val="25"/>
        </w:rPr>
        <w:t xml:space="preserve"> </w:t>
      </w:r>
      <w:r>
        <w:rPr>
          <w:b/>
          <w:bCs/>
          <w:spacing w:val="20"/>
          <w:sz w:val="25"/>
          <w:szCs w:val="25"/>
        </w:rPr>
        <w:t>机</w:t>
      </w:r>
      <w:r>
        <w:rPr>
          <w:spacing w:val="-22"/>
          <w:sz w:val="25"/>
          <w:szCs w:val="25"/>
        </w:rPr>
        <w:t xml:space="preserve"> </w:t>
      </w:r>
      <w:r>
        <w:rPr>
          <w:b/>
          <w:bCs/>
          <w:spacing w:val="20"/>
          <w:sz w:val="25"/>
          <w:szCs w:val="25"/>
        </w:rPr>
        <w:t>号</w:t>
      </w:r>
      <w:r>
        <w:rPr>
          <w:spacing w:val="-44"/>
          <w:sz w:val="25"/>
          <w:szCs w:val="25"/>
        </w:rPr>
        <w:t xml:space="preserve"> </w:t>
      </w:r>
      <w:r>
        <w:rPr>
          <w:b/>
          <w:bCs/>
          <w:spacing w:val="20"/>
          <w:sz w:val="25"/>
          <w:szCs w:val="25"/>
        </w:rPr>
        <w:t>：</w:t>
      </w:r>
    </w:p>
    <w:p>
      <w:pPr>
        <w:pStyle w:val="2"/>
        <w:spacing w:before="106" w:line="222" w:lineRule="auto"/>
        <w:ind w:left="643"/>
        <w:rPr>
          <w:sz w:val="25"/>
          <w:szCs w:val="25"/>
        </w:rPr>
      </w:pPr>
      <w:r>
        <w:rPr>
          <w:b/>
          <w:bCs/>
          <w:spacing w:val="-17"/>
          <w:sz w:val="25"/>
          <w:szCs w:val="25"/>
        </w:rPr>
        <w:t>身</w:t>
      </w:r>
      <w:r>
        <w:rPr>
          <w:spacing w:val="-34"/>
          <w:sz w:val="25"/>
          <w:szCs w:val="25"/>
        </w:rPr>
        <w:t xml:space="preserve"> </w:t>
      </w:r>
      <w:r>
        <w:rPr>
          <w:b/>
          <w:bCs/>
          <w:spacing w:val="-17"/>
          <w:sz w:val="25"/>
          <w:szCs w:val="25"/>
        </w:rPr>
        <w:t>份</w:t>
      </w:r>
      <w:r>
        <w:rPr>
          <w:spacing w:val="-35"/>
          <w:sz w:val="25"/>
          <w:szCs w:val="25"/>
        </w:rPr>
        <w:t xml:space="preserve"> </w:t>
      </w:r>
      <w:r>
        <w:rPr>
          <w:b/>
          <w:bCs/>
          <w:spacing w:val="-17"/>
          <w:sz w:val="25"/>
          <w:szCs w:val="25"/>
        </w:rPr>
        <w:t>证</w:t>
      </w:r>
      <w:r>
        <w:rPr>
          <w:spacing w:val="-27"/>
          <w:sz w:val="25"/>
          <w:szCs w:val="25"/>
        </w:rPr>
        <w:t xml:space="preserve"> </w:t>
      </w:r>
      <w:r>
        <w:rPr>
          <w:b/>
          <w:bCs/>
          <w:spacing w:val="-17"/>
          <w:sz w:val="25"/>
          <w:szCs w:val="25"/>
        </w:rPr>
        <w:t>号</w:t>
      </w:r>
      <w:r>
        <w:rPr>
          <w:spacing w:val="-50"/>
          <w:sz w:val="25"/>
          <w:szCs w:val="25"/>
        </w:rPr>
        <w:t xml:space="preserve"> </w:t>
      </w:r>
      <w:r>
        <w:rPr>
          <w:b/>
          <w:bCs/>
          <w:spacing w:val="-17"/>
          <w:sz w:val="25"/>
          <w:szCs w:val="25"/>
        </w:rPr>
        <w:t>：</w:t>
      </w:r>
    </w:p>
    <w:p>
      <w:pPr>
        <w:spacing w:line="222" w:lineRule="auto"/>
        <w:rPr>
          <w:sz w:val="25"/>
          <w:szCs w:val="25"/>
        </w:rPr>
        <w:sectPr>
          <w:footerReference r:id="rId6" w:type="default"/>
          <w:pgSz w:w="11900" w:h="16840"/>
          <w:pgMar w:top="1431" w:right="1394" w:bottom="1241" w:left="1579" w:header="0" w:footer="1097" w:gutter="0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2"/>
        <w:spacing w:before="87" w:line="222" w:lineRule="auto"/>
        <w:ind w:left="6229"/>
        <w:rPr>
          <w:sz w:val="27"/>
          <w:szCs w:val="27"/>
        </w:rPr>
      </w:pPr>
      <w:r>
        <w:rPr>
          <w:b/>
          <w:bCs/>
          <w:spacing w:val="-21"/>
          <w:sz w:val="27"/>
          <w:szCs w:val="27"/>
        </w:rPr>
        <w:t>年</w:t>
      </w:r>
      <w:r>
        <w:rPr>
          <w:sz w:val="27"/>
          <w:szCs w:val="27"/>
        </w:rPr>
        <w:t xml:space="preserve">    </w:t>
      </w:r>
      <w:r>
        <w:rPr>
          <w:b/>
          <w:bCs/>
          <w:spacing w:val="-21"/>
          <w:sz w:val="27"/>
          <w:szCs w:val="27"/>
        </w:rPr>
        <w:t>月</w:t>
      </w:r>
      <w:r>
        <w:rPr>
          <w:spacing w:val="15"/>
          <w:sz w:val="27"/>
          <w:szCs w:val="27"/>
        </w:rPr>
        <w:t xml:space="preserve">    </w:t>
      </w:r>
      <w:r>
        <w:rPr>
          <w:b/>
          <w:bCs/>
          <w:spacing w:val="-21"/>
          <w:sz w:val="27"/>
          <w:szCs w:val="27"/>
        </w:rPr>
        <w:t>日</w:t>
      </w:r>
    </w:p>
    <w:p>
      <w:pPr>
        <w:spacing w:before="121" w:line="222" w:lineRule="auto"/>
        <w:ind w:left="575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7"/>
          <w:sz w:val="27"/>
          <w:szCs w:val="27"/>
        </w:rPr>
        <w:t>注：本承诺书请与报名信息表一同打印并提</w:t>
      </w:r>
      <w:r>
        <w:rPr>
          <w:rFonts w:ascii="楷体" w:hAnsi="楷体" w:eastAsia="楷体" w:cs="楷体"/>
          <w:spacing w:val="6"/>
          <w:sz w:val="27"/>
          <w:szCs w:val="27"/>
        </w:rPr>
        <w:t>供纸质版。</w:t>
      </w:r>
    </w:p>
    <w:p>
      <w:pPr>
        <w:spacing w:before="162" w:line="227" w:lineRule="auto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9"/>
          <w:sz w:val="32"/>
          <w:szCs w:val="32"/>
        </w:rPr>
        <w:t>附件3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0" w:line="246" w:lineRule="auto"/>
        <w:ind w:left="3530" w:hanging="32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宁波市专精特新企业家高端思维突破培育班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培育简章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5" w:line="224" w:lineRule="auto"/>
        <w:ind w:left="128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"/>
          <w:sz w:val="32"/>
          <w:szCs w:val="32"/>
        </w:rPr>
        <w:t>监督指导单位：宁波市经济和信息化局</w:t>
      </w:r>
    </w:p>
    <w:p>
      <w:pPr>
        <w:spacing w:before="211" w:line="223" w:lineRule="auto"/>
        <w:ind w:left="126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组织、承办单位：厦门大学管理学院</w:t>
      </w:r>
    </w:p>
    <w:p>
      <w:pPr>
        <w:spacing w:line="223" w:lineRule="auto"/>
        <w:rPr>
          <w:rFonts w:ascii="楷体" w:hAnsi="楷体" w:eastAsia="楷体" w:cs="楷体"/>
          <w:sz w:val="32"/>
          <w:szCs w:val="32"/>
        </w:rPr>
        <w:sectPr>
          <w:footerReference r:id="rId7" w:type="default"/>
          <w:pgSz w:w="11900" w:h="16840"/>
          <w:pgMar w:top="1431" w:right="1706" w:bottom="1241" w:left="1584" w:header="0" w:footer="1097" w:gutter="0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0" w:line="221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一、项目背景</w:t>
      </w:r>
    </w:p>
    <w:p>
      <w:pPr>
        <w:pStyle w:val="2"/>
        <w:spacing w:before="221" w:line="345" w:lineRule="auto"/>
        <w:ind w:right="99" w:firstLine="60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随着我国经济进入高质量发展阶段，中小企</w:t>
      </w:r>
      <w:r>
        <w:rPr>
          <w:spacing w:val="3"/>
          <w:sz w:val="31"/>
          <w:szCs w:val="31"/>
        </w:rPr>
        <w:t>业在推动技术创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新、优化产业结构和促进经济增长方面扮演着越来</w:t>
      </w:r>
      <w:r>
        <w:rPr>
          <w:spacing w:val="16"/>
          <w:sz w:val="31"/>
          <w:szCs w:val="31"/>
        </w:rPr>
        <w:t>越重要的角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色。特别是专精特新“小巨人”企业，作为专注细分市</w:t>
      </w:r>
      <w:r>
        <w:rPr>
          <w:spacing w:val="3"/>
          <w:sz w:val="31"/>
          <w:szCs w:val="31"/>
        </w:rPr>
        <w:t>场、创新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能力强、市场占有率高的企业群体，是推动区域经济高质量发展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的重要引擎。</w:t>
      </w:r>
    </w:p>
    <w:p>
      <w:pPr>
        <w:pStyle w:val="2"/>
        <w:spacing w:before="2" w:line="340" w:lineRule="auto"/>
        <w:ind w:right="102" w:firstLine="609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在此背景下，宁波市经济和信息化局重点打造“宁波市专精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特新企业家高端思维突破培育服务”项目，旨在帮助企业家突破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思维和视野，提升战略眼光和管理能力，增</w:t>
      </w:r>
      <w:r>
        <w:rPr>
          <w:spacing w:val="4"/>
          <w:sz w:val="31"/>
          <w:szCs w:val="31"/>
        </w:rPr>
        <w:t>强企业创新力和面向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未来的核心竞争力，助力更多优质中小企业崛起，进一步推动宁</w:t>
      </w:r>
      <w:r>
        <w:rPr>
          <w:spacing w:val="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波市制造业向高端化、智能化和国际化迈进。</w:t>
      </w:r>
    </w:p>
    <w:p>
      <w:pPr>
        <w:spacing w:before="13" w:line="221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二、培养目标</w:t>
      </w:r>
    </w:p>
    <w:p>
      <w:pPr>
        <w:pStyle w:val="2"/>
        <w:spacing w:before="219" w:line="346" w:lineRule="auto"/>
        <w:ind w:right="103" w:firstLine="60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通过具备前瞻性、系统性、针对性的培养计划，重点培育具</w:t>
      </w:r>
      <w:r>
        <w:rPr>
          <w:spacing w:val="1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有全球视野、战略眼光、创新能力和社会责任感的“小巨人”企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业家队伍，带动区域专精特新中小企业的成长，使之成为引领宁</w:t>
      </w:r>
      <w:r>
        <w:rPr>
          <w:spacing w:val="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波区域经济高质量发展的核心力量。</w:t>
      </w:r>
    </w:p>
    <w:p>
      <w:pPr>
        <w:pStyle w:val="2"/>
        <w:spacing w:before="18" w:line="300" w:lineRule="auto"/>
        <w:ind w:firstLine="770"/>
        <w:rPr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(一)打造企业家学习与成长的平台</w:t>
      </w:r>
      <w:r>
        <w:rPr>
          <w:spacing w:val="11"/>
          <w:sz w:val="31"/>
          <w:szCs w:val="31"/>
        </w:rPr>
        <w:t>。探寻专精特新企业发</w:t>
      </w:r>
      <w:r>
        <w:rPr>
          <w:spacing w:val="1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展逻辑、方法和经验，引领更多企业从区域龙</w:t>
      </w:r>
      <w:r>
        <w:rPr>
          <w:spacing w:val="-3"/>
          <w:sz w:val="31"/>
          <w:szCs w:val="31"/>
        </w:rPr>
        <w:t>头向世界一流跨越，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成就更多的行业冠军企业。</w:t>
      </w:r>
    </w:p>
    <w:p>
      <w:pPr>
        <w:pStyle w:val="2"/>
        <w:spacing w:before="215" w:line="285" w:lineRule="auto"/>
        <w:ind w:right="59" w:firstLine="770"/>
        <w:rPr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(二)打造政产学研协同的平台</w:t>
      </w:r>
      <w:r>
        <w:rPr>
          <w:spacing w:val="11"/>
          <w:sz w:val="31"/>
          <w:szCs w:val="31"/>
        </w:rPr>
        <w:t>。围绕“三新一强”政策导</w:t>
      </w:r>
      <w:r>
        <w:rPr>
          <w:spacing w:val="15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向，集合学界智慧和产业资源，为企业提供</w:t>
      </w:r>
      <w:r>
        <w:rPr>
          <w:spacing w:val="-5"/>
          <w:sz w:val="31"/>
          <w:szCs w:val="31"/>
        </w:rPr>
        <w:t>技术和战略升级支撑，</w:t>
      </w:r>
    </w:p>
    <w:p>
      <w:pPr>
        <w:spacing w:line="285" w:lineRule="auto"/>
        <w:rPr>
          <w:sz w:val="31"/>
          <w:szCs w:val="31"/>
        </w:rPr>
        <w:sectPr>
          <w:footerReference r:id="rId8" w:type="default"/>
          <w:pgSz w:w="11900" w:h="16840"/>
          <w:pgMar w:top="1431" w:right="1385" w:bottom="1252" w:left="1589" w:header="0" w:footer="1117" w:gutter="0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培育可持续发展新动能。</w:t>
      </w:r>
    </w:p>
    <w:p>
      <w:pPr>
        <w:pStyle w:val="2"/>
        <w:spacing w:before="203" w:line="340" w:lineRule="auto"/>
        <w:ind w:firstLine="770"/>
        <w:jc w:val="both"/>
        <w:rPr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(三)打造聚合发扬企业家精神的平台</w:t>
      </w:r>
      <w:r>
        <w:rPr>
          <w:spacing w:val="3"/>
          <w:sz w:val="31"/>
          <w:szCs w:val="31"/>
        </w:rPr>
        <w:t>。促进学员打破区域、</w:t>
      </w:r>
      <w:r>
        <w:rPr>
          <w:spacing w:val="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行业、模式等局限，充分交流企业转型升级先进经验，跨界融合、</w:t>
      </w:r>
      <w:r>
        <w:rPr>
          <w:spacing w:val="13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抱团发展，为宁波经济高质量发展做出更大贡献。</w:t>
      </w:r>
    </w:p>
    <w:p>
      <w:pPr>
        <w:spacing w:before="18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三、培养对象</w:t>
      </w:r>
    </w:p>
    <w:p>
      <w:pPr>
        <w:pStyle w:val="2"/>
        <w:spacing w:before="212" w:line="344" w:lineRule="auto"/>
        <w:ind w:right="78" w:firstLine="62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宁波市辖区范围内有效期内的专精特新“小巨人”企业和重</w:t>
      </w:r>
      <w:r>
        <w:rPr>
          <w:spacing w:val="2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点培育企业董事长、总经理、企二代、核心高</w:t>
      </w:r>
      <w:r>
        <w:rPr>
          <w:spacing w:val="16"/>
          <w:sz w:val="31"/>
          <w:szCs w:val="31"/>
        </w:rPr>
        <w:t>管(副总及以上)</w:t>
      </w:r>
      <w:r>
        <w:rPr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(企业创始人或董事长优先录取)。报名对象原</w:t>
      </w:r>
      <w:r>
        <w:rPr>
          <w:spacing w:val="26"/>
          <w:sz w:val="31"/>
          <w:szCs w:val="31"/>
        </w:rPr>
        <w:t>则上要求1970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年1月1日以后出生(“小巨人”企业创始</w:t>
      </w:r>
      <w:r>
        <w:rPr>
          <w:spacing w:val="20"/>
          <w:sz w:val="31"/>
          <w:szCs w:val="31"/>
        </w:rPr>
        <w:t>人或董事长年龄可适</w:t>
      </w:r>
      <w:r>
        <w:rPr>
          <w:sz w:val="31"/>
          <w:szCs w:val="31"/>
        </w:rPr>
        <w:t xml:space="preserve"> </w:t>
      </w:r>
      <w:r>
        <w:rPr>
          <w:spacing w:val="34"/>
          <w:sz w:val="31"/>
          <w:szCs w:val="31"/>
        </w:rPr>
        <w:t>当放宽至1965年1月1日以后)。培育人数为60人。</w:t>
      </w:r>
    </w:p>
    <w:p>
      <w:pPr>
        <w:spacing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四、项目设计</w:t>
      </w:r>
    </w:p>
    <w:p>
      <w:pPr>
        <w:spacing w:before="219" w:line="224" w:lineRule="auto"/>
        <w:ind w:left="7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9"/>
          <w:sz w:val="31"/>
          <w:szCs w:val="31"/>
        </w:rPr>
        <w:t>(一)学习内容设计</w:t>
      </w:r>
    </w:p>
    <w:p>
      <w:pPr>
        <w:pStyle w:val="2"/>
        <w:spacing w:before="201" w:line="341" w:lineRule="auto"/>
        <w:ind w:right="21" w:firstLine="62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1.</w:t>
      </w:r>
      <w:r>
        <w:rPr>
          <w:spacing w:val="-4"/>
          <w:sz w:val="31"/>
          <w:szCs w:val="31"/>
        </w:rPr>
        <w:t>从产业转型背景下“小巨人”企业面临的问题和挑战出发，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依托厦门大学百年商学教育底蕴，汇聚商学经典课程、多学科资</w:t>
      </w:r>
      <w:r>
        <w:rPr>
          <w:spacing w:val="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源、重点实验室背景和业界实践设计教学内容，并以企</w:t>
      </w:r>
      <w:r>
        <w:rPr>
          <w:spacing w:val="3"/>
          <w:sz w:val="31"/>
          <w:szCs w:val="31"/>
        </w:rPr>
        <w:t>业家的视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角展开教学。</w:t>
      </w:r>
    </w:p>
    <w:p>
      <w:pPr>
        <w:pStyle w:val="2"/>
        <w:spacing w:before="12" w:line="349" w:lineRule="auto"/>
        <w:ind w:right="125" w:firstLine="629"/>
        <w:rPr>
          <w:sz w:val="31"/>
          <w:szCs w:val="31"/>
        </w:rPr>
      </w:pPr>
      <w:r>
        <w:rPr>
          <w:spacing w:val="4"/>
          <w:sz w:val="31"/>
          <w:szCs w:val="31"/>
        </w:rPr>
        <w:t>项目设置四大核心模块，分别为：①科技创新引领</w:t>
      </w:r>
      <w:r>
        <w:rPr>
          <w:spacing w:val="3"/>
          <w:sz w:val="31"/>
          <w:szCs w:val="31"/>
        </w:rPr>
        <w:t>；②全球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战略布局；③经营管理升级；④加速产融结合。</w:t>
      </w:r>
    </w:p>
    <w:p>
      <w:pPr>
        <w:pStyle w:val="2"/>
        <w:spacing w:before="2" w:line="307" w:lineRule="auto"/>
        <w:ind w:right="96" w:firstLine="62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学习过程中，针对“小巨人”企业关注焦点议题，如高质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量发展、产学研协同、企业出海探索等开展一系列学习活动，加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深企业家对全球竞争、产业发展和科技前沿的趋势判断。</w:t>
      </w:r>
    </w:p>
    <w:p>
      <w:pPr>
        <w:pStyle w:val="2"/>
        <w:spacing w:before="190" w:line="222" w:lineRule="auto"/>
        <w:ind w:left="62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spacing w:val="4"/>
          <w:sz w:val="31"/>
          <w:szCs w:val="31"/>
        </w:rPr>
        <w:t>学习过程中，结合企业家自身实践，开展班级参访、同窗</w:t>
      </w:r>
    </w:p>
    <w:p>
      <w:pPr>
        <w:spacing w:line="222" w:lineRule="auto"/>
        <w:rPr>
          <w:sz w:val="31"/>
          <w:szCs w:val="31"/>
        </w:rPr>
        <w:sectPr>
          <w:footerReference r:id="rId9" w:type="default"/>
          <w:pgSz w:w="11900" w:h="16840"/>
          <w:pgMar w:top="1431" w:right="1392" w:bottom="1252" w:left="1589" w:header="0" w:footer="1117" w:gutter="0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12" w:lineRule="auto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talk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,    </w:t>
      </w:r>
      <w:r>
        <w:rPr>
          <w:spacing w:val="8"/>
          <w:sz w:val="31"/>
          <w:szCs w:val="31"/>
        </w:rPr>
        <w:t>创业与管理经验分享等一系列经验交流活动。</w:t>
      </w:r>
    </w:p>
    <w:p>
      <w:pPr>
        <w:pStyle w:val="2"/>
        <w:spacing w:before="231" w:line="284" w:lineRule="auto"/>
        <w:ind w:left="629" w:right="5361" w:firstLine="140"/>
        <w:rPr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(二)授课师资配置</w:t>
      </w: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主要包含两类师资：</w:t>
      </w:r>
    </w:p>
    <w:p>
      <w:pPr>
        <w:pStyle w:val="2"/>
        <w:spacing w:before="202" w:line="285" w:lineRule="auto"/>
        <w:ind w:right="65" w:firstLine="62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学术师资：邀请国内外知名教授、学者授课，具备丰富的</w:t>
      </w:r>
      <w:r>
        <w:rPr>
          <w:spacing w:val="1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高管教育和企业实践经验。</w:t>
      </w:r>
    </w:p>
    <w:p>
      <w:pPr>
        <w:pStyle w:val="2"/>
        <w:spacing w:before="195" w:line="288" w:lineRule="auto"/>
        <w:ind w:right="56" w:firstLine="62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产业师资：具备丰富实践背景的专家，具有成功经营管理</w:t>
      </w:r>
      <w:r>
        <w:rPr>
          <w:sz w:val="31"/>
          <w:szCs w:val="31"/>
        </w:rPr>
        <w:t xml:space="preserve"> 经验的企业家和高管。</w:t>
      </w:r>
    </w:p>
    <w:p>
      <w:pPr>
        <w:spacing w:before="188" w:line="224" w:lineRule="auto"/>
        <w:ind w:left="76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</w:rPr>
        <w:t>(三)培养模式</w:t>
      </w:r>
    </w:p>
    <w:p>
      <w:pPr>
        <w:pStyle w:val="2"/>
        <w:spacing w:before="204" w:line="346" w:lineRule="auto"/>
        <w:ind w:firstLine="62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 xml:space="preserve">采取政企学联合培养模式，根据企业家学习的特点，采取课 </w:t>
      </w:r>
      <w:r>
        <w:rPr>
          <w:spacing w:val="6"/>
          <w:sz w:val="31"/>
          <w:szCs w:val="31"/>
        </w:rPr>
        <w:t>堂教学、案例研讨、工作坊、标杆访学、团队拓展等学习形式， 还将开展项目路演、产学研对话、出海会客室等创新学习模式， 构建符合企业高管学习、成长、发展的一整套培养路径。</w:t>
      </w:r>
    </w:p>
    <w:p>
      <w:pPr>
        <w:spacing w:line="346" w:lineRule="auto"/>
        <w:rPr>
          <w:sz w:val="31"/>
          <w:szCs w:val="31"/>
        </w:rPr>
        <w:sectPr>
          <w:footerReference r:id="rId10" w:type="default"/>
          <w:pgSz w:w="11900" w:h="16840"/>
          <w:pgMar w:top="1431" w:right="1444" w:bottom="1241" w:left="1599" w:header="0" w:footer="1097" w:gutter="0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101" w:line="220" w:lineRule="auto"/>
        <w:ind w:left="79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五、课程体系</w:t>
      </w:r>
    </w:p>
    <w:p>
      <w:pPr>
        <w:spacing w:line="65" w:lineRule="auto"/>
        <w:rPr>
          <w:rFonts w:ascii="Arial"/>
          <w:sz w:val="2"/>
        </w:rPr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12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400" w:type="dxa"/>
            <w:gridSpan w:val="2"/>
            <w:shd w:val="clear" w:color="auto" w:fill="515151"/>
            <w:vAlign w:val="top"/>
          </w:tcPr>
          <w:p>
            <w:pPr>
              <w:pStyle w:val="6"/>
              <w:spacing w:before="203" w:line="219" w:lineRule="auto"/>
              <w:ind w:left="3900"/>
              <w:rPr>
                <w:sz w:val="40"/>
                <w:szCs w:val="40"/>
              </w:rPr>
            </w:pPr>
            <w:r>
              <w:rPr>
                <w:b/>
                <w:bCs/>
                <w:color w:val="FFFFFF"/>
                <w:spacing w:val="-4"/>
                <w:sz w:val="40"/>
                <w:szCs w:val="40"/>
              </w:rPr>
              <w:t>宁波市专精特新企业家高端思维突破培育班</w:t>
            </w:r>
          </w:p>
          <w:p>
            <w:pPr>
              <w:pStyle w:val="6"/>
              <w:spacing w:before="39" w:line="219" w:lineRule="auto"/>
              <w:jc w:val="right"/>
              <w:rPr>
                <w:sz w:val="29"/>
                <w:szCs w:val="29"/>
              </w:rPr>
            </w:pPr>
            <w:r>
              <w:rPr>
                <w:color w:val="FFFFFF"/>
                <w:spacing w:val="-8"/>
                <w:sz w:val="29"/>
                <w:szCs w:val="29"/>
              </w:rPr>
              <w:t>(4大主题模块，5次标杆访学，6次集中面授，18门</w:t>
            </w:r>
            <w:r>
              <w:rPr>
                <w:color w:val="FFFFFF"/>
                <w:spacing w:val="-9"/>
                <w:sz w:val="29"/>
                <w:szCs w:val="29"/>
              </w:rPr>
              <w:t>核心课程，培训总时长30天，其中课堂教学21.5天，共172学时)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400" w:type="dxa"/>
            <w:gridSpan w:val="2"/>
            <w:shd w:val="clear" w:color="auto" w:fill="A9A9A9"/>
            <w:vAlign w:val="top"/>
          </w:tcPr>
          <w:p>
            <w:pPr>
              <w:pStyle w:val="6"/>
              <w:spacing w:before="159" w:line="219" w:lineRule="auto"/>
              <w:ind w:left="68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项目设计亮点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278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75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·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5"/>
                <w:sz w:val="23"/>
                <w:szCs w:val="23"/>
              </w:rPr>
              <w:t>四大核心模块</w:t>
            </w:r>
          </w:p>
        </w:tc>
        <w:tc>
          <w:tcPr>
            <w:tcW w:w="1261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48" w:lineRule="auto"/>
              <w:ind w:left="102" w:firstLine="29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紧密围绕宁波市经济和信息化局“三新一强”政策导向，面向“小巨人”企业在当前复杂多变</w:t>
            </w:r>
            <w:r>
              <w:rPr>
                <w:spacing w:val="-8"/>
                <w:sz w:val="23"/>
                <w:szCs w:val="23"/>
              </w:rPr>
              <w:t>环境中遇到的经营管理挑战，定制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化设计四大核心课程模块，包括1、</w:t>
            </w:r>
            <w:r>
              <w:rPr>
                <w:b/>
                <w:bCs/>
                <w:spacing w:val="-1"/>
                <w:sz w:val="23"/>
                <w:szCs w:val="23"/>
              </w:rPr>
              <w:t>科技创新引领</w:t>
            </w:r>
            <w:r>
              <w:rPr>
                <w:spacing w:val="-1"/>
                <w:sz w:val="23"/>
                <w:szCs w:val="23"/>
              </w:rPr>
              <w:t>(突出“新技术”和“新模式”)</w:t>
            </w:r>
            <w:r>
              <w:rPr>
                <w:b/>
                <w:bCs/>
                <w:spacing w:val="-1"/>
                <w:sz w:val="23"/>
                <w:szCs w:val="23"/>
              </w:rPr>
              <w:t>、2</w:t>
            </w:r>
            <w:r>
              <w:rPr>
                <w:b/>
                <w:bCs/>
                <w:spacing w:val="-2"/>
                <w:sz w:val="23"/>
                <w:szCs w:val="23"/>
              </w:rPr>
              <w:t>、全球战略布局</w:t>
            </w:r>
            <w:r>
              <w:rPr>
                <w:spacing w:val="-2"/>
                <w:sz w:val="23"/>
                <w:szCs w:val="23"/>
              </w:rPr>
              <w:t>(突出“新业态”和“强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链补链”)</w:t>
            </w:r>
            <w:r>
              <w:rPr>
                <w:b/>
                <w:bCs/>
                <w:spacing w:val="-1"/>
                <w:sz w:val="23"/>
                <w:szCs w:val="23"/>
              </w:rPr>
              <w:t>、3、经营管理升级</w:t>
            </w:r>
            <w:r>
              <w:rPr>
                <w:spacing w:val="-1"/>
                <w:sz w:val="23"/>
                <w:szCs w:val="23"/>
              </w:rPr>
              <w:t>(强调“新模式”落地)、</w:t>
            </w:r>
            <w:r>
              <w:rPr>
                <w:b/>
                <w:bCs/>
                <w:spacing w:val="-1"/>
                <w:sz w:val="23"/>
                <w:szCs w:val="23"/>
              </w:rPr>
              <w:t>4、加速产融结合</w:t>
            </w:r>
            <w:r>
              <w:rPr>
                <w:spacing w:val="-1"/>
                <w:sz w:val="23"/>
                <w:szCs w:val="23"/>
              </w:rPr>
              <w:t>(体现“强链补链”的资本维度),共</w:t>
            </w:r>
            <w:r>
              <w:rPr>
                <w:b/>
                <w:bCs/>
                <w:spacing w:val="-1"/>
                <w:sz w:val="23"/>
                <w:szCs w:val="23"/>
              </w:rPr>
              <w:t>18门多元化课</w:t>
            </w:r>
          </w:p>
          <w:p>
            <w:pPr>
              <w:pStyle w:val="6"/>
              <w:spacing w:before="22" w:line="263" w:lineRule="auto"/>
              <w:ind w:left="102" w:firstLine="3"/>
              <w:rPr>
                <w:sz w:val="23"/>
                <w:szCs w:val="23"/>
              </w:rPr>
            </w:pPr>
            <w:r>
              <w:rPr>
                <w:b/>
                <w:bCs/>
                <w:spacing w:val="-13"/>
                <w:sz w:val="23"/>
                <w:szCs w:val="23"/>
              </w:rPr>
              <w:t>程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3"/>
                <w:sz w:val="23"/>
                <w:szCs w:val="23"/>
              </w:rPr>
              <w:t>，</w:t>
            </w:r>
            <w:r>
              <w:rPr>
                <w:spacing w:val="-13"/>
                <w:sz w:val="23"/>
                <w:szCs w:val="23"/>
              </w:rPr>
              <w:t>兼顾宏观与微观视角，宏观维度不仅有国际前瞻性战略布局概述，更有未来产业趋势研究，微观角度贴</w:t>
            </w:r>
            <w:r>
              <w:rPr>
                <w:spacing w:val="-14"/>
                <w:sz w:val="23"/>
                <w:szCs w:val="23"/>
              </w:rPr>
              <w:t>合企业具体经营情景，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涵盖资本运作、组织建设、营销创新等，帮助企业</w:t>
            </w:r>
            <w:r>
              <w:rPr>
                <w:spacing w:val="-9"/>
                <w:sz w:val="23"/>
                <w:szCs w:val="23"/>
              </w:rPr>
              <w:t>出海把握市场先机，学习如何在国际舞台上资源整合，了解产业链布局优化路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3"/>
                <w:sz w:val="23"/>
                <w:szCs w:val="23"/>
              </w:rPr>
              <w:t>径，助力企业在全球化发展过程中稳健前行。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278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75"/>
              <w:rPr>
                <w:sz w:val="23"/>
                <w:szCs w:val="23"/>
              </w:rPr>
            </w:pPr>
            <w:r>
              <w:rPr>
                <w:spacing w:val="-15"/>
                <w:sz w:val="23"/>
                <w:szCs w:val="23"/>
              </w:rPr>
              <w:t>·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5"/>
                <w:sz w:val="23"/>
                <w:szCs w:val="23"/>
              </w:rPr>
              <w:t>多元师资授课</w:t>
            </w:r>
          </w:p>
        </w:tc>
        <w:tc>
          <w:tcPr>
            <w:tcW w:w="1261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项</w:t>
            </w:r>
            <w:r>
              <w:rPr>
                <w:b/>
                <w:bCs/>
                <w:spacing w:val="-2"/>
                <w:sz w:val="23"/>
                <w:szCs w:val="23"/>
              </w:rPr>
              <w:t>目拟邀请在经典商学、国际前沿、产业研究等各领域的知名师资</w:t>
            </w:r>
            <w:r>
              <w:rPr>
                <w:spacing w:val="-2"/>
                <w:sz w:val="23"/>
                <w:szCs w:val="23"/>
              </w:rPr>
              <w:t>进行主题授课，包括：</w:t>
            </w:r>
          </w:p>
          <w:p>
            <w:pPr>
              <w:pStyle w:val="6"/>
              <w:spacing w:before="50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1、具有科技前沿高度的省级科技创新实验</w:t>
            </w:r>
            <w:r>
              <w:rPr>
                <w:spacing w:val="2"/>
                <w:sz w:val="23"/>
                <w:szCs w:val="23"/>
              </w:rPr>
              <w:t>室负责人、国家杰青基金获得者、“闽江学者”特聘教授；</w:t>
            </w:r>
          </w:p>
          <w:p>
            <w:pPr>
              <w:pStyle w:val="6"/>
              <w:spacing w:before="67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2、具有全球视角广度的新加坡南大教授、国际关系学院/南洋研究院教授；</w:t>
            </w:r>
          </w:p>
          <w:p>
            <w:pPr>
              <w:pStyle w:val="6"/>
              <w:spacing w:before="35" w:line="219" w:lineRule="auto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3、具有</w:t>
            </w:r>
            <w:r>
              <w:rPr>
                <w:b/>
                <w:bCs/>
                <w:sz w:val="23"/>
                <w:szCs w:val="23"/>
              </w:rPr>
              <w:t>商业逻辑深度</w:t>
            </w:r>
            <w:r>
              <w:rPr>
                <w:sz w:val="23"/>
                <w:szCs w:val="23"/>
              </w:rPr>
              <w:t>的战略、财务、公司治理、商业模式、资本</w:t>
            </w:r>
            <w:r>
              <w:rPr>
                <w:spacing w:val="-1"/>
                <w:sz w:val="23"/>
                <w:szCs w:val="23"/>
              </w:rPr>
              <w:t>运作等方面的知名教授</w:t>
            </w:r>
          </w:p>
          <w:p>
            <w:pPr>
              <w:pStyle w:val="6"/>
              <w:spacing w:before="45" w:line="219" w:lineRule="auto"/>
              <w:ind w:left="10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4、具有企业实践精度</w:t>
            </w:r>
            <w:r>
              <w:rPr>
                <w:spacing w:val="-1"/>
                <w:sz w:val="23"/>
                <w:szCs w:val="23"/>
              </w:rPr>
              <w:t>的精益管理、品牌营销等方面的资深实践专家。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783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75"/>
              <w:rPr>
                <w:sz w:val="23"/>
                <w:szCs w:val="23"/>
              </w:rPr>
            </w:pPr>
            <w:r>
              <w:rPr>
                <w:spacing w:val="-16"/>
                <w:sz w:val="23"/>
                <w:szCs w:val="23"/>
              </w:rPr>
              <w:t>·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16"/>
                <w:sz w:val="23"/>
                <w:szCs w:val="23"/>
              </w:rPr>
              <w:t>经典案例教学</w:t>
            </w:r>
          </w:p>
        </w:tc>
        <w:tc>
          <w:tcPr>
            <w:tcW w:w="12617" w:type="dxa"/>
            <w:vAlign w:val="top"/>
          </w:tcPr>
          <w:p>
            <w:pPr>
              <w:pStyle w:val="6"/>
              <w:spacing w:before="27" w:line="244" w:lineRule="auto"/>
              <w:ind w:left="102"/>
              <w:jc w:val="both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授课方式以企业案例教学为主，案例企业贴合专精特新企业经营与管理情境，包括前沿科技合作案例、资本运作风险防范案例、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跨文化管理与冲突解决案例、企业全球化战略布局案</w:t>
            </w:r>
            <w:r>
              <w:rPr>
                <w:spacing w:val="-10"/>
                <w:sz w:val="23"/>
                <w:szCs w:val="23"/>
              </w:rPr>
              <w:t>例等。</w:t>
            </w:r>
            <w:r>
              <w:rPr>
                <w:b/>
                <w:bCs/>
                <w:spacing w:val="-10"/>
                <w:sz w:val="23"/>
                <w:szCs w:val="23"/>
              </w:rPr>
              <w:t>案例教学法是商学院最经典的教学方法之一</w:t>
            </w:r>
            <w:r>
              <w:rPr>
                <w:spacing w:val="-10"/>
                <w:sz w:val="23"/>
                <w:szCs w:val="23"/>
              </w:rPr>
              <w:t>，不仅使用商科案例鼓励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8"/>
                <w:sz w:val="23"/>
                <w:szCs w:val="23"/>
              </w:rPr>
              <w:t>学员参与课堂学习，更让学员站在案例主角的立场上</w:t>
            </w:r>
            <w:r>
              <w:rPr>
                <w:spacing w:val="-9"/>
                <w:sz w:val="23"/>
                <w:szCs w:val="23"/>
              </w:rPr>
              <w:t>，为案例中的公司做决策，身临其境地体会案例主角在模糊、不确定和变化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的信息中做出至关重要的决定，进而启发学员延展到对自己公司发展</w:t>
            </w:r>
            <w:r>
              <w:rPr>
                <w:spacing w:val="-3"/>
                <w:sz w:val="23"/>
                <w:szCs w:val="23"/>
              </w:rPr>
              <w:t>的思考。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745" w:bottom="1242" w:left="684" w:header="0" w:footer="1107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4577"/>
        <w:gridCol w:w="2968"/>
        <w:gridCol w:w="50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278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695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·</w:t>
            </w:r>
            <w:r>
              <w:rPr>
                <w:spacing w:val="-2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2"/>
                <w:sz w:val="21"/>
                <w:szCs w:val="21"/>
              </w:rPr>
              <w:t>5次标杆参访</w:t>
            </w:r>
          </w:p>
        </w:tc>
        <w:tc>
          <w:tcPr>
            <w:tcW w:w="12624" w:type="dxa"/>
            <w:gridSpan w:val="3"/>
            <w:vAlign w:val="top"/>
          </w:tcPr>
          <w:p>
            <w:pPr>
              <w:pStyle w:val="6"/>
              <w:spacing w:before="61" w:line="218" w:lineRule="auto"/>
              <w:ind w:left="9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项目共安排5次具有标杆学习价值的企业(机构)参访交流，包括(但不限于):</w:t>
            </w:r>
          </w:p>
          <w:p>
            <w:pPr>
              <w:pStyle w:val="6"/>
              <w:spacing w:before="13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1、走进嘉庚创新实验室，</w:t>
            </w:r>
            <w:r>
              <w:rPr>
                <w:spacing w:val="2"/>
                <w:sz w:val="21"/>
                <w:szCs w:val="21"/>
              </w:rPr>
              <w:t>了解实验室在生物医药、能源</w:t>
            </w:r>
            <w:r>
              <w:rPr>
                <w:spacing w:val="1"/>
                <w:sz w:val="21"/>
                <w:szCs w:val="21"/>
              </w:rPr>
              <w:t>材料及半导体等领域的研究成果和技术转化，并开展产学研对话；</w:t>
            </w:r>
          </w:p>
          <w:p>
            <w:pPr>
              <w:pStyle w:val="6"/>
              <w:spacing w:before="101" w:line="219" w:lineRule="auto"/>
              <w:ind w:left="9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2</w:t>
            </w:r>
            <w:r>
              <w:rPr>
                <w:b/>
                <w:bCs/>
                <w:spacing w:val="3"/>
                <w:sz w:val="21"/>
                <w:szCs w:val="21"/>
              </w:rPr>
              <w:t>、走进金牌橱柜，</w:t>
            </w:r>
            <w:r>
              <w:rPr>
                <w:spacing w:val="3"/>
                <w:sz w:val="21"/>
                <w:szCs w:val="21"/>
              </w:rPr>
              <w:t>学习企业出海战略管理与企业文化建设；</w:t>
            </w:r>
          </w:p>
          <w:p>
            <w:pPr>
              <w:pStyle w:val="6"/>
              <w:spacing w:before="11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3"/>
                <w:sz w:val="21"/>
                <w:szCs w:val="21"/>
              </w:rPr>
              <w:t>3、走进华工激光</w:t>
            </w:r>
            <w:r>
              <w:rPr>
                <w:spacing w:val="3"/>
                <w:sz w:val="21"/>
                <w:szCs w:val="21"/>
              </w:rPr>
              <w:t>，了解如何通过科技创新助力高端制造；</w:t>
            </w:r>
          </w:p>
          <w:p>
            <w:pPr>
              <w:pStyle w:val="6"/>
              <w:spacing w:before="11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4、走进盛隆电气，</w:t>
            </w:r>
            <w:r>
              <w:rPr>
                <w:spacing w:val="2"/>
                <w:sz w:val="21"/>
                <w:szCs w:val="21"/>
              </w:rPr>
              <w:t>学习优秀民族企业发展历程及人才培养与团队建设的亮点；</w:t>
            </w:r>
          </w:p>
          <w:p>
            <w:pPr>
              <w:pStyle w:val="6"/>
              <w:spacing w:before="11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5、走进科大讯飞、蔚来汽车</w:t>
            </w:r>
            <w:r>
              <w:rPr>
                <w:spacing w:val="2"/>
                <w:sz w:val="21"/>
                <w:szCs w:val="21"/>
              </w:rPr>
              <w:t>，学习人工智能技术发展、智能制造、科技创新实</w:t>
            </w:r>
            <w:r>
              <w:rPr>
                <w:spacing w:val="1"/>
                <w:sz w:val="21"/>
                <w:szCs w:val="21"/>
              </w:rPr>
              <w:t>践及未来展望；</w:t>
            </w:r>
          </w:p>
          <w:p>
            <w:pPr>
              <w:pStyle w:val="6"/>
              <w:spacing w:before="103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6、走进海南自贸区，</w:t>
            </w:r>
            <w:r>
              <w:rPr>
                <w:spacing w:val="1"/>
                <w:sz w:val="21"/>
                <w:szCs w:val="21"/>
              </w:rPr>
              <w:t>了解海南自由贸易港</w:t>
            </w:r>
            <w:r>
              <w:rPr>
                <w:sz w:val="21"/>
                <w:szCs w:val="21"/>
              </w:rPr>
              <w:t>建设总体方案解读与实施路径。(本项作为第5项的备选方案)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78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25"/>
            </w:pPr>
            <w:r>
              <w:rPr>
                <w:spacing w:val="-15"/>
              </w:rPr>
              <w:t>·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15"/>
              </w:rPr>
              <w:t>厦大特色运营设计</w:t>
            </w:r>
          </w:p>
        </w:tc>
        <w:tc>
          <w:tcPr>
            <w:tcW w:w="12624" w:type="dxa"/>
            <w:gridSpan w:val="3"/>
            <w:vAlign w:val="top"/>
          </w:tcPr>
          <w:p>
            <w:pPr>
              <w:pStyle w:val="6"/>
              <w:spacing w:before="40" w:line="219" w:lineRule="auto"/>
              <w:ind w:left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依托厦门大学管理学院在企业家培养方面的丰富经验与教学设计，项目运营过程中定制化设计了具有厦大特色的学</w:t>
            </w:r>
            <w:r>
              <w:rPr>
                <w:spacing w:val="-1"/>
                <w:sz w:val="21"/>
                <w:szCs w:val="21"/>
              </w:rPr>
              <w:t>习活动，包括：</w:t>
            </w:r>
          </w:p>
          <w:p>
            <w:pPr>
              <w:pStyle w:val="6"/>
              <w:spacing w:before="9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1、厦门大学破冰团建，</w:t>
            </w:r>
            <w:r>
              <w:rPr>
                <w:spacing w:val="4"/>
                <w:sz w:val="21"/>
                <w:szCs w:val="21"/>
              </w:rPr>
              <w:t>完成班级同窗共建；</w:t>
            </w:r>
          </w:p>
          <w:p>
            <w:pPr>
              <w:pStyle w:val="6"/>
              <w:spacing w:before="58" w:line="219" w:lineRule="auto"/>
              <w:ind w:left="9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2</w:t>
            </w:r>
            <w:r>
              <w:rPr>
                <w:b/>
                <w:bCs/>
                <w:spacing w:val="4"/>
                <w:sz w:val="21"/>
                <w:szCs w:val="21"/>
              </w:rPr>
              <w:t>、项目路演模拟</w:t>
            </w:r>
            <w:r>
              <w:rPr>
                <w:spacing w:val="4"/>
                <w:sz w:val="21"/>
                <w:szCs w:val="21"/>
              </w:rPr>
              <w:t>，打磨学员商业项目与公众表达；</w:t>
            </w:r>
          </w:p>
          <w:p>
            <w:pPr>
              <w:pStyle w:val="6"/>
              <w:spacing w:before="60" w:line="219" w:lineRule="auto"/>
              <w:ind w:left="95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3、出海会客室，</w:t>
            </w:r>
            <w:r>
              <w:rPr>
                <w:sz w:val="21"/>
                <w:szCs w:val="21"/>
              </w:rPr>
              <w:t>邀请传音控股等出海企业高管分享如何打造全球化组</w:t>
            </w:r>
            <w:r>
              <w:rPr>
                <w:spacing w:val="-1"/>
                <w:sz w:val="21"/>
                <w:szCs w:val="21"/>
              </w:rPr>
              <w:t>织，跨文化冲突解决方案等，助力海外业务开展。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407" w:type="dxa"/>
            <w:gridSpan w:val="4"/>
            <w:shd w:val="clear" w:color="auto" w:fill="A9A9A9"/>
            <w:vAlign w:val="top"/>
          </w:tcPr>
          <w:p>
            <w:pPr>
              <w:pStyle w:val="6"/>
              <w:spacing w:before="152" w:line="219" w:lineRule="auto"/>
              <w:ind w:left="6849"/>
            </w:pPr>
            <w:r>
              <w:rPr>
                <w:b/>
                <w:bCs/>
                <w:spacing w:val="-2"/>
              </w:rPr>
              <w:t>项目模块概览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</w:trPr>
        <w:tc>
          <w:tcPr>
            <w:tcW w:w="278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968"/>
            </w:pPr>
            <w:r>
              <w:rPr>
                <w:b/>
                <w:bCs/>
                <w:spacing w:val="-2"/>
              </w:rPr>
              <w:t>模块一</w:t>
            </w:r>
          </w:p>
          <w:p>
            <w:pPr>
              <w:pStyle w:val="6"/>
              <w:spacing w:before="24" w:line="219" w:lineRule="auto"/>
              <w:ind w:left="7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科技创新引领</w:t>
            </w:r>
          </w:p>
          <w:p>
            <w:pPr>
              <w:pStyle w:val="6"/>
              <w:spacing w:before="66" w:line="234" w:lineRule="auto"/>
              <w:ind w:left="15" w:right="20" w:firstLine="109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学习价值：聚焦前沿科技动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1"/>
                <w:sz w:val="21"/>
                <w:szCs w:val="21"/>
              </w:rPr>
              <w:t>态，引导企业家关注所在行业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由技术带来的变化，推动企业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技术创新与模式迭代，以科技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驱动企业加速发展。</w:t>
            </w:r>
          </w:p>
        </w:tc>
        <w:tc>
          <w:tcPr>
            <w:tcW w:w="457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10"/>
              <w:rPr>
                <w:sz w:val="21"/>
                <w:szCs w:val="21"/>
              </w:rPr>
            </w:pPr>
            <w:r>
              <w:rPr>
                <w:b/>
                <w:bCs/>
                <w:spacing w:val="31"/>
                <w:sz w:val="21"/>
                <w:szCs w:val="21"/>
              </w:rPr>
              <w:t>【核心课程】</w:t>
            </w:r>
          </w:p>
          <w:p>
            <w:pPr>
              <w:pStyle w:val="6"/>
              <w:spacing w:before="31" w:line="233" w:lineRule="auto"/>
              <w:ind w:left="102" w:right="6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课程1-产业链升级：《产业发展趋势解读，前沿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科技合作案例分析》</w:t>
            </w:r>
          </w:p>
          <w:p>
            <w:pPr>
              <w:pStyle w:val="6"/>
              <w:spacing w:before="2" w:line="231" w:lineRule="auto"/>
              <w:ind w:left="102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课程2-AI赋能产业发展：《人工智能与产业创新》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课程3-AI赋能企业发展：《DeepSeek驱动企业</w:t>
            </w:r>
          </w:p>
          <w:p>
            <w:pPr>
              <w:pStyle w:val="6"/>
              <w:spacing w:before="2" w:line="219" w:lineRule="auto"/>
              <w:ind w:left="10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高效经营与智能化革新》</w:t>
            </w:r>
          </w:p>
          <w:p>
            <w:pPr>
              <w:pStyle w:val="6"/>
              <w:spacing w:before="17" w:line="219" w:lineRule="auto"/>
              <w:ind w:left="110"/>
              <w:rPr>
                <w:sz w:val="21"/>
                <w:szCs w:val="21"/>
              </w:rPr>
            </w:pPr>
            <w:r>
              <w:rPr>
                <w:b/>
                <w:bCs/>
                <w:spacing w:val="31"/>
                <w:sz w:val="21"/>
                <w:szCs w:val="21"/>
              </w:rPr>
              <w:t>【标杆参访】</w:t>
            </w:r>
          </w:p>
          <w:p>
            <w:pPr>
              <w:pStyle w:val="6"/>
              <w:spacing w:before="33" w:line="222" w:lineRule="auto"/>
              <w:ind w:left="102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#走进嘉庚创新实验室：参观实验室，产学研交流，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解码人工智能对产业创新的影响(厦门)</w:t>
            </w:r>
          </w:p>
          <w:p>
            <w:pPr>
              <w:pStyle w:val="6"/>
              <w:spacing w:before="15"/>
              <w:ind w:left="1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#走进华工激光：了解华工激光如何通过科技创新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助力高端制造(武汉)</w:t>
            </w:r>
          </w:p>
        </w:tc>
        <w:tc>
          <w:tcPr>
            <w:tcW w:w="296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059"/>
            </w:pPr>
            <w:r>
              <w:rPr>
                <w:b/>
                <w:bCs/>
                <w:spacing w:val="-6"/>
              </w:rPr>
              <w:t>模块二</w:t>
            </w:r>
          </w:p>
          <w:p>
            <w:pPr>
              <w:pStyle w:val="6"/>
              <w:spacing w:before="24" w:line="219" w:lineRule="auto"/>
              <w:ind w:left="84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全球战略布局</w:t>
            </w:r>
          </w:p>
          <w:p>
            <w:pPr>
              <w:pStyle w:val="6"/>
              <w:spacing w:before="61" w:line="232" w:lineRule="auto"/>
              <w:ind w:left="5" w:right="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学习价值：了解国际政治经济格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局，以及中国企业出海战略与模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式探索，提升企业家全球化视野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与价值链整合能力，助力企业把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握新兴市场机遇。</w:t>
            </w:r>
          </w:p>
        </w:tc>
        <w:tc>
          <w:tcPr>
            <w:tcW w:w="50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0" w:lineRule="auto"/>
              <w:ind w:left="125"/>
              <w:rPr>
                <w:sz w:val="21"/>
                <w:szCs w:val="21"/>
              </w:rPr>
            </w:pPr>
            <w:r>
              <w:rPr>
                <w:b/>
                <w:bCs/>
                <w:spacing w:val="31"/>
                <w:sz w:val="21"/>
                <w:szCs w:val="21"/>
              </w:rPr>
              <w:t>【核心课程】</w:t>
            </w:r>
          </w:p>
          <w:p>
            <w:pPr>
              <w:pStyle w:val="6"/>
              <w:spacing w:before="51" w:line="233" w:lineRule="auto"/>
              <w:ind w:left="96" w:hanging="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课程1-商学经典：《经济形势与企业战略应对一基于中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美贸易战2.0时代的背景》</w:t>
            </w:r>
          </w:p>
          <w:p>
            <w:pPr>
              <w:pStyle w:val="6"/>
              <w:spacing w:before="2" w:line="220" w:lineRule="auto"/>
              <w:ind w:left="107" w:hanging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课程2-全球视野：《数智时代全球领导力和全球视野下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的企业社会责任》</w:t>
            </w:r>
          </w:p>
          <w:p>
            <w:pPr>
              <w:pStyle w:val="6"/>
              <w:spacing w:before="17" w:line="235" w:lineRule="auto"/>
              <w:ind w:left="17" w:firstLine="3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课程2-军事教研专题：《国际政治形势兼论台</w:t>
            </w:r>
            <w:r>
              <w:rPr>
                <w:spacing w:val="-2"/>
                <w:sz w:val="21"/>
                <w:szCs w:val="21"/>
              </w:rPr>
              <w:t>海局势》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课程3-出海格局：《“一带一路”周边国家的政治、民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0"/>
                <w:w w:val="97"/>
                <w:sz w:val="20"/>
                <w:szCs w:val="20"/>
              </w:rPr>
              <w:t>族和宗教》备选：《东盟出海营商环境与经济产业发展趋势分析》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课程4-出海战略：《中国企业出海的模式、策略与挑战》</w:t>
            </w:r>
          </w:p>
          <w:p>
            <w:pPr>
              <w:pStyle w:val="6"/>
              <w:spacing w:line="242" w:lineRule="auto"/>
              <w:ind w:left="106" w:hanging="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【标杆参访】</w:t>
            </w:r>
            <w:r>
              <w:rPr>
                <w:spacing w:val="-4"/>
                <w:sz w:val="21"/>
                <w:szCs w:val="21"/>
              </w:rPr>
              <w:t>走进金牌橱柜：参访金牌橱柜智慧工厂，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学习金牌企业出海战略管理与企业文化建设(厦门)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783" w:type="dxa"/>
            <w:vAlign w:val="top"/>
          </w:tcPr>
          <w:p>
            <w:pPr>
              <w:pStyle w:val="6"/>
              <w:spacing w:before="47" w:line="201" w:lineRule="auto"/>
              <w:ind w:left="919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模块三</w:t>
            </w:r>
          </w:p>
        </w:tc>
        <w:tc>
          <w:tcPr>
            <w:tcW w:w="4577" w:type="dxa"/>
            <w:vAlign w:val="top"/>
          </w:tcPr>
          <w:p>
            <w:pPr>
              <w:pStyle w:val="6"/>
              <w:spacing w:before="96" w:line="220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31"/>
                <w:sz w:val="21"/>
                <w:szCs w:val="21"/>
              </w:rPr>
              <w:t>【核心课程】</w:t>
            </w:r>
          </w:p>
        </w:tc>
        <w:tc>
          <w:tcPr>
            <w:tcW w:w="2968" w:type="dxa"/>
            <w:vAlign w:val="top"/>
          </w:tcPr>
          <w:p>
            <w:pPr>
              <w:pStyle w:val="6"/>
              <w:spacing w:before="66" w:line="210" w:lineRule="auto"/>
              <w:ind w:left="1059"/>
            </w:pPr>
            <w:r>
              <w:rPr>
                <w:b/>
                <w:bCs/>
                <w:spacing w:val="4"/>
              </w:rPr>
              <w:t>模块四</w:t>
            </w:r>
          </w:p>
        </w:tc>
        <w:tc>
          <w:tcPr>
            <w:tcW w:w="5079" w:type="dxa"/>
            <w:vAlign w:val="top"/>
          </w:tcPr>
          <w:p>
            <w:pPr>
              <w:pStyle w:val="6"/>
              <w:spacing w:before="96" w:line="220" w:lineRule="auto"/>
              <w:ind w:left="115"/>
              <w:rPr>
                <w:sz w:val="21"/>
                <w:szCs w:val="21"/>
              </w:rPr>
            </w:pPr>
            <w:r>
              <w:rPr>
                <w:b/>
                <w:bCs/>
                <w:spacing w:val="31"/>
                <w:sz w:val="21"/>
                <w:szCs w:val="21"/>
              </w:rPr>
              <w:t>【核心课程】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737" w:bottom="1244" w:left="684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4567"/>
        <w:gridCol w:w="2958"/>
        <w:gridCol w:w="5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atLeast"/>
        </w:trPr>
        <w:tc>
          <w:tcPr>
            <w:tcW w:w="2803" w:type="dxa"/>
            <w:vAlign w:val="top"/>
          </w:tcPr>
          <w:p>
            <w:pPr>
              <w:pStyle w:val="6"/>
              <w:spacing w:before="40" w:line="219" w:lineRule="auto"/>
              <w:ind w:left="657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经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营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管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理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升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级</w:t>
            </w:r>
          </w:p>
          <w:p>
            <w:pPr>
              <w:pStyle w:val="6"/>
              <w:spacing w:before="87" w:line="270" w:lineRule="auto"/>
              <w:ind w:left="94"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学习价值：结合经典商学理论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与案例分析，从战略、商业模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式、营销等视角构建企业经营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增长路径；引入先进管理理念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与工具，提升企业内部运营效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率，支撑稳健发展。</w:t>
            </w:r>
          </w:p>
        </w:tc>
        <w:tc>
          <w:tcPr>
            <w:tcW w:w="4567" w:type="dxa"/>
            <w:vAlign w:val="top"/>
          </w:tcPr>
          <w:p>
            <w:pPr>
              <w:pStyle w:val="6"/>
              <w:spacing w:before="12" w:line="261" w:lineRule="auto"/>
              <w:ind w:left="81" w:right="446" w:firstLine="2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课程1-全案例教学：《竞争战略——企业竞争优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势创造》</w:t>
            </w:r>
          </w:p>
          <w:p>
            <w:pPr>
              <w:pStyle w:val="6"/>
              <w:spacing w:before="13" w:line="218" w:lineRule="auto"/>
              <w:ind w:left="12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课程2-创新营销：《数字化时代的品牌价值营销》</w:t>
            </w:r>
          </w:p>
          <w:p>
            <w:pPr>
              <w:pStyle w:val="6"/>
              <w:spacing w:before="64" w:line="268" w:lineRule="auto"/>
              <w:ind w:left="92" w:right="168" w:firstLine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课程3-商业进化：《成长型企业商业模式创新与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价值创造》</w:t>
            </w:r>
          </w:p>
          <w:p>
            <w:pPr>
              <w:pStyle w:val="6"/>
              <w:spacing w:line="267" w:lineRule="auto"/>
              <w:ind w:left="92" w:right="49" w:firstLine="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课程4-项目路演《如何讲述一个动人的商业故事》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课程5-创新管理《组织与领导力-敏捷自管理视</w:t>
            </w:r>
          </w:p>
          <w:p>
            <w:pPr>
              <w:pStyle w:val="6"/>
              <w:spacing w:before="1" w:line="218" w:lineRule="auto"/>
              <w:ind w:left="10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角》</w:t>
            </w:r>
          </w:p>
          <w:p>
            <w:pPr>
              <w:pStyle w:val="6"/>
              <w:spacing w:before="44" w:line="271" w:lineRule="auto"/>
              <w:ind w:left="101" w:right="166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课程6-降本增效《从精益管理到企业级改善与智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能制造》</w:t>
            </w:r>
          </w:p>
          <w:p>
            <w:pPr>
              <w:pStyle w:val="6"/>
              <w:spacing w:line="219" w:lineRule="auto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pacing w:val="30"/>
                <w:sz w:val="20"/>
                <w:szCs w:val="20"/>
              </w:rPr>
              <w:t>【标杆参访】</w:t>
            </w:r>
          </w:p>
          <w:p>
            <w:pPr>
              <w:pStyle w:val="6"/>
              <w:spacing w:before="84" w:line="244" w:lineRule="auto"/>
              <w:ind w:left="101" w:right="142" w:firstLine="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#走进盛隆电气：学习优秀民族企业发展历程及人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才培养与团队建设的亮点(武汉)</w:t>
            </w:r>
          </w:p>
        </w:tc>
        <w:tc>
          <w:tcPr>
            <w:tcW w:w="2958" w:type="dxa"/>
            <w:vAlign w:val="top"/>
          </w:tcPr>
          <w:p>
            <w:pPr>
              <w:pStyle w:val="6"/>
              <w:spacing w:before="10" w:line="219" w:lineRule="auto"/>
              <w:ind w:left="727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加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速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产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融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结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合</w:t>
            </w:r>
          </w:p>
          <w:p>
            <w:pPr>
              <w:pStyle w:val="6"/>
              <w:spacing w:before="113" w:line="218" w:lineRule="auto"/>
              <w:ind w:left="7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学习价值：解读技术创新带来的</w:t>
            </w:r>
          </w:p>
          <w:p>
            <w:pPr>
              <w:pStyle w:val="6"/>
              <w:spacing w:before="45" w:line="219" w:lineRule="auto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经济波动和产业变迁，通过产融</w:t>
            </w:r>
          </w:p>
          <w:p>
            <w:pPr>
              <w:pStyle w:val="6"/>
              <w:spacing w:before="71" w:line="219" w:lineRule="auto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结合，系统性重构企业的资本结</w:t>
            </w:r>
          </w:p>
          <w:p>
            <w:pPr>
              <w:pStyle w:val="6"/>
              <w:spacing w:before="52" w:line="218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构、治理能力和估值逻辑，通过</w:t>
            </w:r>
          </w:p>
          <w:p>
            <w:pPr>
              <w:pStyle w:val="6"/>
              <w:spacing w:before="54" w:line="219" w:lineRule="auto"/>
              <w:ind w:left="32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资本助力，加快上市进程。</w:t>
            </w:r>
          </w:p>
        </w:tc>
        <w:tc>
          <w:tcPr>
            <w:tcW w:w="5091" w:type="dxa"/>
            <w:vAlign w:val="top"/>
          </w:tcPr>
          <w:p>
            <w:pPr>
              <w:pStyle w:val="6"/>
              <w:spacing w:before="13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课程1-大师课堂：《世界一流企业的财务体系》</w:t>
            </w:r>
          </w:p>
          <w:p>
            <w:pPr>
              <w:pStyle w:val="6"/>
              <w:spacing w:before="61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课程2-规范治理：《公司治理与企业家精神》</w:t>
            </w:r>
          </w:p>
          <w:p>
            <w:pPr>
              <w:pStyle w:val="6"/>
              <w:spacing w:before="52" w:line="268" w:lineRule="auto"/>
              <w:ind w:left="106" w:right="139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课程3-业财融合：《从财务角度看专精特新企业价值创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造》</w:t>
            </w:r>
          </w:p>
          <w:p>
            <w:pPr>
              <w:pStyle w:val="6"/>
              <w:spacing w:before="1" w:line="251" w:lineRule="auto"/>
              <w:ind w:left="106" w:right="161" w:firstLine="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课程4:上市路径：《专精特新企业资本运作与融资上市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实务》</w:t>
            </w:r>
          </w:p>
          <w:p>
            <w:pPr>
              <w:pStyle w:val="6"/>
              <w:spacing w:before="42" w:line="219" w:lineRule="auto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pacing w:val="30"/>
                <w:sz w:val="20"/>
                <w:szCs w:val="20"/>
              </w:rPr>
              <w:t>【标杆参访】</w:t>
            </w:r>
          </w:p>
          <w:p>
            <w:pPr>
              <w:pStyle w:val="6"/>
              <w:spacing w:before="75" w:line="260" w:lineRule="auto"/>
              <w:ind w:left="106" w:right="18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#走进科大讯飞，学习人工智能技术发展及未来展望(合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肥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)</w:t>
            </w:r>
          </w:p>
          <w:p>
            <w:pPr>
              <w:pStyle w:val="6"/>
              <w:spacing w:before="6" w:line="274" w:lineRule="auto"/>
              <w:ind w:left="106" w:right="61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#走进蔚来汽车，了解智能制造与科技创新实践(合肥)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#走进海南自贸港：了解海南自由贸易港建设总体方案解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读与实施路径(备选)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15419" w:type="dxa"/>
            <w:gridSpan w:val="4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19" w:lineRule="auto"/>
              <w:ind w:left="714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特色运营</w:t>
            </w:r>
          </w:p>
          <w:p>
            <w:pPr>
              <w:pStyle w:val="6"/>
              <w:spacing w:before="172" w:line="219" w:lineRule="auto"/>
              <w:ind w:left="1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1、厦大破冰团建：《齐心协力，同窗共识》</w:t>
            </w:r>
          </w:p>
          <w:p>
            <w:pPr>
              <w:pStyle w:val="6"/>
              <w:spacing w:before="81" w:line="219" w:lineRule="auto"/>
              <w:ind w:left="1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2、项目路演模拟：《打磨商业新思想，探寻企业增长点》</w:t>
            </w:r>
          </w:p>
          <w:p>
            <w:pPr>
              <w:pStyle w:val="6"/>
              <w:spacing w:before="52" w:line="219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3、出海会客室：《传音控股-组织能力提升与海外团队组建心得》《走出的生意人如何与西方国家</w:t>
            </w:r>
            <w:r>
              <w:rPr>
                <w:spacing w:val="-1"/>
                <w:sz w:val="20"/>
                <w:szCs w:val="20"/>
              </w:rPr>
              <w:t>的政府、公共服务体系及金融服务体系打交道》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15419" w:type="dxa"/>
            <w:gridSpan w:val="4"/>
            <w:vAlign w:val="top"/>
          </w:tcPr>
          <w:p>
            <w:pPr>
              <w:pStyle w:val="6"/>
              <w:spacing w:before="226" w:line="219" w:lineRule="auto"/>
              <w:ind w:left="119"/>
              <w:rPr>
                <w:sz w:val="33"/>
                <w:szCs w:val="33"/>
              </w:rPr>
            </w:pPr>
            <w:r>
              <w:rPr>
                <w:b/>
                <w:bCs/>
                <w:spacing w:val="-3"/>
                <w:sz w:val="33"/>
                <w:szCs w:val="33"/>
              </w:rPr>
              <w:t>三、课程内容与铺排计划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19" w:type="dxa"/>
            <w:gridSpan w:val="4"/>
            <w:shd w:val="clear" w:color="auto" w:fill="A9A9A9"/>
            <w:vAlign w:val="top"/>
          </w:tcPr>
          <w:p>
            <w:pPr>
              <w:pStyle w:val="6"/>
              <w:spacing w:before="161" w:line="216" w:lineRule="auto"/>
              <w:ind w:left="3407"/>
              <w:rPr>
                <w:sz w:val="20"/>
                <w:szCs w:val="20"/>
              </w:rPr>
            </w:pPr>
            <w:r>
              <w:rPr>
                <w:b/>
                <w:bCs/>
                <w:spacing w:val="34"/>
                <w:sz w:val="20"/>
                <w:szCs w:val="20"/>
              </w:rPr>
              <w:t>先导模块+第</w:t>
            </w:r>
            <w:r>
              <w:rPr>
                <w:spacing w:val="-5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4"/>
                <w:sz w:val="20"/>
                <w:szCs w:val="20"/>
              </w:rPr>
              <w:t>一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4"/>
                <w:sz w:val="20"/>
                <w:szCs w:val="20"/>
              </w:rPr>
              <w:t>次课程(4天),上课地点：厦门，计划</w:t>
            </w:r>
            <w:r>
              <w:rPr>
                <w:b/>
                <w:bCs/>
                <w:spacing w:val="33"/>
                <w:sz w:val="20"/>
                <w:szCs w:val="20"/>
              </w:rPr>
              <w:t>安排于2025年10月31日前开班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745" w:bottom="1244" w:left="66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59"/>
        <w:gridCol w:w="4567"/>
        <w:gridCol w:w="989"/>
        <w:gridCol w:w="1979"/>
        <w:gridCol w:w="4018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pStyle w:val="6"/>
              <w:spacing w:before="152" w:line="221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时间</w:t>
            </w:r>
          </w:p>
        </w:tc>
        <w:tc>
          <w:tcPr>
            <w:tcW w:w="1459" w:type="dxa"/>
            <w:shd w:val="clear" w:color="auto" w:fill="C6C6C6"/>
            <w:vAlign w:val="top"/>
          </w:tcPr>
          <w:p>
            <w:pPr>
              <w:pStyle w:val="6"/>
              <w:spacing w:before="151" w:line="221" w:lineRule="auto"/>
              <w:ind w:left="34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主题设计</w:t>
            </w:r>
          </w:p>
        </w:tc>
        <w:tc>
          <w:tcPr>
            <w:tcW w:w="4567" w:type="dxa"/>
            <w:shd w:val="clear" w:color="auto" w:fill="C6C6C6"/>
            <w:vAlign w:val="top"/>
          </w:tcPr>
          <w:p>
            <w:pPr>
              <w:pStyle w:val="6"/>
              <w:spacing w:before="150" w:line="220" w:lineRule="auto"/>
              <w:ind w:left="19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课程安排</w:t>
            </w:r>
          </w:p>
        </w:tc>
        <w:tc>
          <w:tcPr>
            <w:tcW w:w="989" w:type="dxa"/>
            <w:shd w:val="clear" w:color="auto" w:fill="C6C6C6"/>
            <w:vAlign w:val="top"/>
          </w:tcPr>
          <w:p>
            <w:pPr>
              <w:pStyle w:val="6"/>
              <w:spacing w:before="150" w:line="219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授课师资</w:t>
            </w:r>
          </w:p>
        </w:tc>
        <w:tc>
          <w:tcPr>
            <w:tcW w:w="1979" w:type="dxa"/>
            <w:shd w:val="clear" w:color="auto" w:fill="C6C6C6"/>
            <w:vAlign w:val="top"/>
          </w:tcPr>
          <w:p>
            <w:pPr>
              <w:pStyle w:val="6"/>
              <w:spacing w:before="150" w:line="219" w:lineRule="auto"/>
              <w:ind w:left="60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教学形式</w:t>
            </w:r>
          </w:p>
        </w:tc>
        <w:tc>
          <w:tcPr>
            <w:tcW w:w="4018" w:type="dxa"/>
            <w:shd w:val="clear" w:color="auto" w:fill="C6C6C6"/>
            <w:vAlign w:val="top"/>
          </w:tcPr>
          <w:p>
            <w:pPr>
              <w:pStyle w:val="6"/>
              <w:spacing w:before="148" w:line="219" w:lineRule="auto"/>
              <w:ind w:left="81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师资简介运营介绍/企业简介</w:t>
            </w:r>
          </w:p>
        </w:tc>
        <w:tc>
          <w:tcPr>
            <w:tcW w:w="1044" w:type="dxa"/>
            <w:shd w:val="clear" w:color="auto" w:fill="C6C6C6"/>
            <w:vAlign w:val="top"/>
          </w:tcPr>
          <w:p>
            <w:pPr>
              <w:pStyle w:val="6"/>
              <w:spacing w:before="151" w:line="221" w:lineRule="auto"/>
              <w:ind w:left="181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2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第一天课程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4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开班典礼</w:t>
            </w:r>
          </w:p>
          <w:p>
            <w:pPr>
              <w:pStyle w:val="6"/>
              <w:spacing w:before="65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开班典礼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流程另附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58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宁波经信局领导致辞、厦大管院领导致辞、学习</w:t>
            </w:r>
          </w:p>
          <w:p>
            <w:pPr>
              <w:pStyle w:val="6"/>
              <w:spacing w:before="53" w:line="235" w:lineRule="auto"/>
              <w:ind w:left="105" w:hanging="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项目介绍、学员代表讲话、学习纪律宣贯、共同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宣读学习承诺书，开启学习之旅。</w:t>
            </w:r>
          </w:p>
        </w:tc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大师课堂：</w:t>
            </w:r>
            <w:r>
              <w:rPr>
                <w:spacing w:val="-1"/>
                <w:sz w:val="19"/>
                <w:szCs w:val="19"/>
              </w:rPr>
              <w:t>《世界一流企业的财务体系》</w:t>
            </w:r>
          </w:p>
        </w:tc>
        <w:tc>
          <w:tcPr>
            <w:tcW w:w="98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吴世农</w:t>
            </w:r>
          </w:p>
        </w:tc>
        <w:tc>
          <w:tcPr>
            <w:tcW w:w="197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经典讲授</w:t>
            </w:r>
          </w:p>
        </w:tc>
        <w:tc>
          <w:tcPr>
            <w:tcW w:w="401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45" w:lineRule="auto"/>
              <w:ind w:left="146" w:right="1" w:hanging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厦门大学管理学院教授，著名财务学家，厦门大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学原副校长，复旦管理学杰出贡献奖获得者。</w:t>
            </w:r>
          </w:p>
        </w:tc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4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同窗共识</w:t>
            </w:r>
          </w:p>
          <w:p>
            <w:pPr>
              <w:pStyle w:val="6"/>
              <w:spacing w:before="35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(下午)</w:t>
            </w:r>
          </w:p>
        </w:tc>
        <w:tc>
          <w:tcPr>
            <w:tcW w:w="4567" w:type="dxa"/>
            <w:vAlign w:val="top"/>
          </w:tcPr>
          <w:p>
            <w:pPr>
              <w:pStyle w:val="6"/>
              <w:spacing w:before="198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团队拓展：</w:t>
            </w:r>
            <w:r>
              <w:rPr>
                <w:spacing w:val="-1"/>
                <w:sz w:val="19"/>
                <w:szCs w:val="19"/>
              </w:rPr>
              <w:t>厦门大学破冰团建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体育部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00" w:line="221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班级破冰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68" w:line="248" w:lineRule="auto"/>
              <w:ind w:left="114" w:hanging="97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组建团队，分组训练，分轮比赛，最终角逐冠军，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分享团队合作过程的挑战与收获。</w:t>
            </w:r>
          </w:p>
        </w:tc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vAlign w:val="top"/>
          </w:tcPr>
          <w:p>
            <w:pPr>
              <w:pStyle w:val="6"/>
              <w:spacing w:before="189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班级运营：</w:t>
            </w:r>
            <w:r>
              <w:rPr>
                <w:spacing w:val="1"/>
                <w:sz w:val="19"/>
                <w:szCs w:val="19"/>
              </w:rPr>
              <w:t>"你好，新同学“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spacing w:before="190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赛后复盘，同窗相识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89" w:line="219" w:lineRule="auto"/>
              <w:ind w:left="9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班主任组织学员开展自我介绍，增进了解。</w:t>
            </w:r>
          </w:p>
        </w:tc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783" w:type="dxa"/>
            <w:gridSpan w:val="2"/>
            <w:vAlign w:val="top"/>
          </w:tcPr>
          <w:p>
            <w:pPr>
              <w:pStyle w:val="6"/>
              <w:spacing w:before="299" w:line="220" w:lineRule="auto"/>
              <w:ind w:left="70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课程期间(3H)</w:t>
            </w:r>
          </w:p>
        </w:tc>
        <w:tc>
          <w:tcPr>
            <w:tcW w:w="4567" w:type="dxa"/>
            <w:vAlign w:val="top"/>
          </w:tcPr>
          <w:p>
            <w:pPr>
              <w:pStyle w:val="6"/>
              <w:spacing w:before="299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班委建设：</w:t>
            </w:r>
            <w:r>
              <w:rPr>
                <w:spacing w:val="-2"/>
                <w:sz w:val="19"/>
                <w:szCs w:val="19"/>
              </w:rPr>
              <w:t>本次课程运营安排班委竞选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01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300" w:line="219" w:lineRule="auto"/>
              <w:ind w:left="2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自荐、推荐、投票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59" w:line="233" w:lineRule="auto"/>
              <w:ind w:left="6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由自荐和推荐方式进行，选出班委天团，再由班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委团内部投票出班长人选，由班长进行班委各岗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位任职安排。</w:t>
            </w:r>
          </w:p>
        </w:tc>
        <w:tc>
          <w:tcPr>
            <w:tcW w:w="104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6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厦门大学</w:t>
            </w:r>
          </w:p>
          <w:p>
            <w:pPr>
              <w:pStyle w:val="6"/>
              <w:spacing w:before="33" w:line="219" w:lineRule="auto"/>
              <w:ind w:left="16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思明校区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32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第二天课程</w:t>
            </w:r>
          </w:p>
        </w:tc>
        <w:tc>
          <w:tcPr>
            <w:tcW w:w="145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4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全球趋势</w:t>
            </w:r>
          </w:p>
          <w:p>
            <w:pPr>
              <w:pStyle w:val="6"/>
              <w:spacing w:before="45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6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7" w:lineRule="auto"/>
              <w:ind w:left="111" w:hanging="1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商学经典课程：</w:t>
            </w:r>
            <w:r>
              <w:rPr>
                <w:spacing w:val="-5"/>
                <w:sz w:val="19"/>
                <w:szCs w:val="19"/>
              </w:rPr>
              <w:t>《经济形势与企业战略应对一基于中美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贸易战2.0时代的背景》</w:t>
            </w:r>
          </w:p>
        </w:tc>
        <w:tc>
          <w:tcPr>
            <w:tcW w:w="9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2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戴亦一</w:t>
            </w:r>
          </w:p>
        </w:tc>
        <w:tc>
          <w:tcPr>
            <w:tcW w:w="19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经典讲授、案例分析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231" w:line="219" w:lineRule="auto"/>
              <w:ind w:left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厦门大学管理学院教授，厦门大学金圆研究院理</w:t>
            </w:r>
          </w:p>
          <w:p>
            <w:pPr>
              <w:pStyle w:val="6"/>
              <w:spacing w:before="11" w:line="251" w:lineRule="auto"/>
              <w:ind w:left="56" w:hanging="39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事长。曾获评“全国十佳最受欢迎商学院教授”,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现兼任厦门国贸集团等多家上市公司独立董事，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具备丰富的高管教学经验。</w:t>
            </w:r>
          </w:p>
        </w:tc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34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出海实践</w:t>
            </w:r>
          </w:p>
          <w:p>
            <w:pPr>
              <w:pStyle w:val="6"/>
              <w:spacing w:before="43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(下午)</w:t>
            </w:r>
          </w:p>
        </w:tc>
        <w:tc>
          <w:tcPr>
            <w:tcW w:w="4567" w:type="dxa"/>
            <w:vAlign w:val="top"/>
          </w:tcPr>
          <w:p>
            <w:pPr>
              <w:pStyle w:val="6"/>
              <w:spacing w:before="22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走进金牌橱柜：</w:t>
            </w:r>
          </w:p>
          <w:p>
            <w:pPr>
              <w:pStyle w:val="6"/>
              <w:spacing w:before="44" w:line="219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参访亮点：</w:t>
            </w:r>
            <w:r>
              <w:rPr>
                <w:spacing w:val="-5"/>
                <w:sz w:val="19"/>
                <w:szCs w:val="19"/>
              </w:rPr>
              <w:t>学习金牌企业出海战略管理与企业文化建设</w:t>
            </w:r>
          </w:p>
          <w:p>
            <w:pPr>
              <w:pStyle w:val="6"/>
              <w:spacing w:before="35" w:line="220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参访流程：</w:t>
            </w:r>
          </w:p>
          <w:p>
            <w:pPr>
              <w:pStyle w:val="6"/>
              <w:spacing w:before="25" w:line="219" w:lineRule="auto"/>
              <w:ind w:left="1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·</w:t>
            </w:r>
            <w:r>
              <w:rPr>
                <w:spacing w:val="-6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参观金牌超级工厂，全链路智能化生产线；</w:t>
            </w:r>
          </w:p>
          <w:p>
            <w:pPr>
              <w:pStyle w:val="6"/>
              <w:spacing w:before="44" w:line="219" w:lineRule="auto"/>
              <w:ind w:left="1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·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参观金牌定制家居与</w:t>
            </w:r>
            <w:r>
              <w:rPr>
                <w:sz w:val="19"/>
                <w:szCs w:val="19"/>
              </w:rPr>
              <w:t>Al</w:t>
            </w:r>
            <w:r>
              <w:rPr>
                <w:spacing w:val="4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lot</w:t>
            </w:r>
            <w:r>
              <w:rPr>
                <w:spacing w:val="4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cloud</w:t>
            </w:r>
            <w:r>
              <w:rPr>
                <w:spacing w:val="4"/>
                <w:sz w:val="19"/>
                <w:szCs w:val="19"/>
              </w:rPr>
              <w:t>技术融合；</w:t>
            </w:r>
          </w:p>
          <w:p>
            <w:pPr>
              <w:pStyle w:val="6"/>
              <w:spacing w:before="54" w:line="225" w:lineRule="auto"/>
              <w:ind w:left="114" w:right="70" w:hanging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·主题分享金牌出海战略布局与海外市场开拓经验。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学员预期收获：</w:t>
            </w:r>
          </w:p>
          <w:p>
            <w:pPr>
              <w:pStyle w:val="6"/>
              <w:spacing w:before="36" w:line="219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学习借鉴智能制造与数字化转型经验</w:t>
            </w:r>
          </w:p>
          <w:p>
            <w:pPr>
              <w:pStyle w:val="6"/>
              <w:spacing w:before="35" w:line="219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学习借鉴全球化战略与市场拓展路径</w:t>
            </w:r>
          </w:p>
          <w:p>
            <w:pPr>
              <w:pStyle w:val="6"/>
              <w:spacing w:before="2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·解析金牌“精益制造”文化如何渗透至生产各环节，</w:t>
            </w:r>
          </w:p>
        </w:tc>
        <w:tc>
          <w:tcPr>
            <w:tcW w:w="9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潘孝贞</w:t>
            </w:r>
          </w:p>
        </w:tc>
        <w:tc>
          <w:tcPr>
            <w:tcW w:w="19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标杆参访、主题交流</w:t>
            </w:r>
          </w:p>
        </w:tc>
        <w:tc>
          <w:tcPr>
            <w:tcW w:w="401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0" w:lineRule="auto"/>
              <w:ind w:left="6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金牌创始人之一，高级管理工程师。金牌厨柜家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居科技股份有限公司副董事长、总裁，厦门市政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协第十四届委员会委员，厦门市工商联(总商会)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副主席。</w:t>
            </w:r>
          </w:p>
        </w:tc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0"/>
          <w:pgMar w:top="1011" w:right="764" w:bottom="1244" w:left="684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79"/>
        <w:gridCol w:w="4557"/>
        <w:gridCol w:w="989"/>
        <w:gridCol w:w="1969"/>
        <w:gridCol w:w="4047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7" w:type="dxa"/>
            <w:vAlign w:val="top"/>
          </w:tcPr>
          <w:p>
            <w:pPr>
              <w:pStyle w:val="6"/>
              <w:spacing w:before="12" w:line="219" w:lineRule="auto"/>
              <w:ind w:left="9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推动质量与效率双提升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7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5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公司治理</w:t>
            </w:r>
          </w:p>
          <w:p>
            <w:pPr>
              <w:pStyle w:val="6"/>
              <w:spacing w:before="40" w:line="220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57" w:type="dxa"/>
            <w:vAlign w:val="top"/>
          </w:tcPr>
          <w:p>
            <w:pPr>
              <w:pStyle w:val="6"/>
              <w:spacing w:before="175" w:line="219" w:lineRule="auto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《公司治理与企业家精神》</w:t>
            </w:r>
          </w:p>
          <w:p>
            <w:pPr>
              <w:pStyle w:val="6"/>
              <w:spacing w:before="38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·建立健全现代企业制度、完善公司股权架构</w:t>
            </w:r>
          </w:p>
          <w:p>
            <w:pPr>
              <w:pStyle w:val="6"/>
              <w:spacing w:before="23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</w:t>
            </w:r>
            <w:r>
              <w:rPr>
                <w:spacing w:val="-7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掌握合伙人机制设计，调动团队积极性与创</w:t>
            </w:r>
            <w:r>
              <w:rPr>
                <w:spacing w:val="-1"/>
                <w:sz w:val="19"/>
                <w:szCs w:val="19"/>
              </w:rPr>
              <w:t>造力</w:t>
            </w:r>
          </w:p>
          <w:p>
            <w:pPr>
              <w:pStyle w:val="6"/>
              <w:spacing w:before="55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·有效掌握企业决策权，确保企业治理结构稳定</w:t>
            </w:r>
          </w:p>
        </w:tc>
        <w:tc>
          <w:tcPr>
            <w:tcW w:w="9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何福龙</w:t>
            </w:r>
          </w:p>
        </w:tc>
        <w:tc>
          <w:tcPr>
            <w:tcW w:w="19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经典讲授，案例分析</w:t>
            </w:r>
          </w:p>
        </w:tc>
        <w:tc>
          <w:tcPr>
            <w:tcW w:w="4047" w:type="dxa"/>
            <w:vAlign w:val="top"/>
          </w:tcPr>
          <w:p>
            <w:pPr>
              <w:pStyle w:val="6"/>
              <w:spacing w:before="47" w:line="245" w:lineRule="auto"/>
              <w:ind w:left="2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原厦门国贸控股集团原董事长，党委书记，现任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厦门市陈嘉庚教育基金会理事长。高级经济</w:t>
            </w:r>
            <w:r>
              <w:rPr>
                <w:sz w:val="19"/>
                <w:szCs w:val="19"/>
              </w:rPr>
              <w:t xml:space="preserve">师、 </w:t>
            </w:r>
            <w:r>
              <w:rPr>
                <w:spacing w:val="-2"/>
                <w:sz w:val="19"/>
                <w:szCs w:val="19"/>
              </w:rPr>
              <w:t>会计师、统计师，厦门大学管理学院兼职教授。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曾获厦门首批经济十大影响人物、享受国务院特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殊津贴。</w:t>
            </w:r>
          </w:p>
        </w:tc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科技创新</w:t>
            </w:r>
          </w:p>
          <w:p>
            <w:pPr>
              <w:pStyle w:val="6"/>
              <w:spacing w:before="46" w:line="220" w:lineRule="auto"/>
              <w:ind w:left="44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5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走进嘉庚创新实验室走进嘉庚创新实验室：</w:t>
            </w:r>
          </w:p>
          <w:p>
            <w:pPr>
              <w:pStyle w:val="6"/>
              <w:spacing w:before="57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参访亮点：解码人工智能对产业技术创新的影响</w:t>
            </w:r>
          </w:p>
          <w:p>
            <w:pPr>
              <w:pStyle w:val="6"/>
              <w:spacing w:before="32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参访流程：</w:t>
            </w:r>
          </w:p>
          <w:p>
            <w:pPr>
              <w:pStyle w:val="6"/>
              <w:spacing w:before="3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·参观无噪声实验室、智能计算平台，科研成果展厅；</w:t>
            </w:r>
          </w:p>
          <w:p>
            <w:pPr>
              <w:pStyle w:val="6"/>
              <w:spacing w:before="34" w:line="236" w:lineRule="auto"/>
              <w:ind w:left="9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·主题分享嘉庚创新实验室在生物医药、能源材料及半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导体等领域的研究成果和研究进度。</w:t>
            </w:r>
          </w:p>
          <w:p>
            <w:pPr>
              <w:pStyle w:val="6"/>
              <w:spacing w:before="14" w:line="219" w:lineRule="auto"/>
              <w:ind w:left="9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产学研交流分享对接会</w:t>
            </w:r>
          </w:p>
          <w:p>
            <w:pPr>
              <w:pStyle w:val="6"/>
              <w:spacing w:before="43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学员预期收获：</w:t>
            </w:r>
          </w:p>
          <w:p>
            <w:pPr>
              <w:pStyle w:val="6"/>
              <w:spacing w:before="27" w:line="219" w:lineRule="auto"/>
              <w:ind w:left="9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学习了解前沿技术融合与产业应用启示</w:t>
            </w:r>
          </w:p>
          <w:p>
            <w:pPr>
              <w:pStyle w:val="6"/>
              <w:spacing w:before="5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了解战略新兴领域突破方向，提前布局企业发展方向</w:t>
            </w:r>
          </w:p>
        </w:tc>
        <w:tc>
          <w:tcPr>
            <w:tcW w:w="9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0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洪文晶</w:t>
            </w:r>
          </w:p>
        </w:tc>
        <w:tc>
          <w:tcPr>
            <w:tcW w:w="196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标杆参访、主题交流</w:t>
            </w:r>
          </w:p>
        </w:tc>
        <w:tc>
          <w:tcPr>
            <w:tcW w:w="404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3" w:lineRule="auto"/>
              <w:ind w:left="2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厦门大学化学化工学院、材料学院和人工智能研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究院教授，副院长，嘉庚创新实验室副主任，国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家杰青，中组部高层次青年人才，国家部委材料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领域重大优先方向专家组成员，具备丰富的产学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研合作经验和高科技项目孵化经验。</w:t>
            </w:r>
          </w:p>
        </w:tc>
        <w:tc>
          <w:tcPr>
            <w:tcW w:w="10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49" w:lineRule="auto"/>
              <w:ind w:left="139" w:right="123"/>
              <w:jc w:val="both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厦门大学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嘉庚创新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32"/>
                <w:sz w:val="19"/>
                <w:szCs w:val="19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419" w:type="dxa"/>
            <w:gridSpan w:val="7"/>
            <w:shd w:val="clear" w:color="auto" w:fill="515151"/>
            <w:vAlign w:val="top"/>
          </w:tcPr>
          <w:p>
            <w:pPr>
              <w:pStyle w:val="6"/>
              <w:spacing w:before="141" w:line="216" w:lineRule="auto"/>
              <w:ind w:left="3968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pacing w:val="-3"/>
                <w:sz w:val="26"/>
                <w:szCs w:val="26"/>
              </w:rPr>
              <w:t>第二次课程(4天),上课地点：宁波，计划安排于2026年1月10日前</w:t>
            </w:r>
            <w:r>
              <w:rPr>
                <w:b/>
                <w:bCs/>
                <w:color w:val="FFFFFF"/>
                <w:spacing w:val="-4"/>
                <w:sz w:val="26"/>
                <w:szCs w:val="26"/>
              </w:rPr>
              <w:t>上课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4" w:type="dxa"/>
            <w:shd w:val="clear" w:color="auto" w:fill="A9A9A9"/>
            <w:vAlign w:val="top"/>
          </w:tcPr>
          <w:p>
            <w:pPr>
              <w:pStyle w:val="6"/>
              <w:spacing w:before="146" w:line="221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时间</w:t>
            </w:r>
          </w:p>
        </w:tc>
        <w:tc>
          <w:tcPr>
            <w:tcW w:w="1479" w:type="dxa"/>
            <w:shd w:val="clear" w:color="auto" w:fill="A9A9A9"/>
            <w:vAlign w:val="top"/>
          </w:tcPr>
          <w:p>
            <w:pPr>
              <w:pStyle w:val="6"/>
              <w:spacing w:before="145" w:line="221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主题设计</w:t>
            </w:r>
          </w:p>
        </w:tc>
        <w:tc>
          <w:tcPr>
            <w:tcW w:w="4557" w:type="dxa"/>
            <w:shd w:val="clear" w:color="auto" w:fill="A9A9A9"/>
            <w:vAlign w:val="top"/>
          </w:tcPr>
          <w:p>
            <w:pPr>
              <w:pStyle w:val="6"/>
              <w:spacing w:before="144" w:line="220" w:lineRule="auto"/>
              <w:ind w:left="19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课程安排</w:t>
            </w:r>
          </w:p>
        </w:tc>
        <w:tc>
          <w:tcPr>
            <w:tcW w:w="989" w:type="dxa"/>
            <w:shd w:val="clear" w:color="auto" w:fill="A9A9A9"/>
            <w:vAlign w:val="top"/>
          </w:tcPr>
          <w:p>
            <w:pPr>
              <w:pStyle w:val="6"/>
              <w:spacing w:before="144" w:line="219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授课师资</w:t>
            </w:r>
          </w:p>
        </w:tc>
        <w:tc>
          <w:tcPr>
            <w:tcW w:w="1969" w:type="dxa"/>
            <w:shd w:val="clear" w:color="auto" w:fill="A9A9A9"/>
            <w:vAlign w:val="top"/>
          </w:tcPr>
          <w:p>
            <w:pPr>
              <w:pStyle w:val="6"/>
              <w:spacing w:before="144" w:line="219" w:lineRule="auto"/>
              <w:ind w:left="59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教学形式</w:t>
            </w:r>
          </w:p>
        </w:tc>
        <w:tc>
          <w:tcPr>
            <w:tcW w:w="4047" w:type="dxa"/>
            <w:shd w:val="clear" w:color="auto" w:fill="A9A9A9"/>
            <w:vAlign w:val="top"/>
          </w:tcPr>
          <w:p>
            <w:pPr>
              <w:pStyle w:val="6"/>
              <w:spacing w:before="142" w:line="219" w:lineRule="auto"/>
              <w:ind w:left="829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师资简介运营介绍/企业简介</w:t>
            </w:r>
          </w:p>
        </w:tc>
        <w:tc>
          <w:tcPr>
            <w:tcW w:w="1044" w:type="dxa"/>
            <w:shd w:val="clear" w:color="auto" w:fill="A9A9A9"/>
            <w:vAlign w:val="top"/>
          </w:tcPr>
          <w:p>
            <w:pPr>
              <w:pStyle w:val="6"/>
              <w:spacing w:before="145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上课地点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1011" w:right="745" w:bottom="1244" w:left="66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59"/>
        <w:gridCol w:w="4577"/>
        <w:gridCol w:w="989"/>
        <w:gridCol w:w="1979"/>
        <w:gridCol w:w="400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第一天课程</w:t>
            </w:r>
          </w:p>
        </w:tc>
        <w:tc>
          <w:tcPr>
            <w:tcW w:w="145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34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创新营销</w:t>
            </w:r>
          </w:p>
          <w:p>
            <w:pPr>
              <w:pStyle w:val="6"/>
              <w:spacing w:before="43" w:line="220" w:lineRule="auto"/>
              <w:ind w:left="48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77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《数字化时代的品牌价值营销》</w:t>
            </w:r>
          </w:p>
          <w:p>
            <w:pPr>
              <w:pStyle w:val="6"/>
              <w:spacing w:before="57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6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掌握企业营销模式创新方向</w:t>
            </w:r>
          </w:p>
          <w:p>
            <w:pPr>
              <w:pStyle w:val="6"/>
              <w:spacing w:before="34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掌握市场细分方法和营销战略选择</w:t>
            </w:r>
          </w:p>
          <w:p>
            <w:pPr>
              <w:pStyle w:val="6"/>
              <w:spacing w:before="24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·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掌握营销策略设计</w:t>
            </w:r>
          </w:p>
        </w:tc>
        <w:tc>
          <w:tcPr>
            <w:tcW w:w="9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潘亦藩</w:t>
            </w:r>
          </w:p>
        </w:tc>
        <w:tc>
          <w:tcPr>
            <w:tcW w:w="19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经典讲授、案例分析</w:t>
            </w:r>
          </w:p>
        </w:tc>
        <w:tc>
          <w:tcPr>
            <w:tcW w:w="400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3" w:lineRule="auto"/>
              <w:ind w:left="17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实践专家，原特大型国有企业集团营销副总、大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型民营企业集团总经理、新加坡上市公司总裁。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曾担任冠生园集团有限公司副总经理，兼任国内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多家大型企业集团的战略、营销和品牌文化发展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顾问。具备丰富的高管教学经验。</w:t>
            </w:r>
          </w:p>
        </w:tc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35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第二天课程</w:t>
            </w:r>
          </w:p>
        </w:tc>
        <w:tc>
          <w:tcPr>
            <w:tcW w:w="14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4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跨国领导力</w:t>
            </w:r>
          </w:p>
          <w:p>
            <w:pPr>
              <w:pStyle w:val="6"/>
              <w:spacing w:before="45" w:line="220" w:lineRule="auto"/>
              <w:ind w:left="48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77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《数智时代的全球领导力和全球视野下企业社会责任》</w:t>
            </w:r>
          </w:p>
          <w:p>
            <w:pPr>
              <w:pStyle w:val="6"/>
              <w:spacing w:before="35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·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理解数智时代的挑战和特点；</w:t>
            </w:r>
          </w:p>
          <w:p>
            <w:pPr>
              <w:pStyle w:val="6"/>
              <w:spacing w:before="52" w:line="227" w:lineRule="auto"/>
              <w:ind w:left="102" w:firstLine="2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</w:t>
            </w:r>
            <w:r>
              <w:rPr>
                <w:spacing w:val="-77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掌握领导与管理、沟通技巧、公共关系、危机管理、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谈判技巧等；</w:t>
            </w:r>
          </w:p>
          <w:p>
            <w:pPr>
              <w:pStyle w:val="6"/>
              <w:spacing w:before="33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·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培养全球视野下的企业社会责任；</w:t>
            </w:r>
          </w:p>
          <w:p>
            <w:pPr>
              <w:pStyle w:val="6"/>
              <w:spacing w:before="56" w:line="226" w:lineRule="auto"/>
              <w:ind w:left="102" w:firstLine="2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·提高学员的决策形成、文化建设、组织设计、领导统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御、士气激励、冲突管理和绩效考核等关键管理能力。</w:t>
            </w:r>
          </w:p>
        </w:tc>
        <w:tc>
          <w:tcPr>
            <w:tcW w:w="9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吴伟</w:t>
            </w:r>
          </w:p>
        </w:tc>
        <w:tc>
          <w:tcPr>
            <w:tcW w:w="19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经典讲授，案例研讨</w:t>
            </w:r>
          </w:p>
        </w:tc>
        <w:tc>
          <w:tcPr>
            <w:tcW w:w="400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4" w:lineRule="auto"/>
              <w:ind w:left="17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新加坡南洋理工大学社会科学学院副教授，曾任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南洋公共管理研究生院创院院长。现任新中经贸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科技文教交流协会会长，多家新加坡上市公司等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知名公司的高级顾问或执行董事。具备丰富的高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管教学经验。</w:t>
            </w:r>
          </w:p>
        </w:tc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83" w:type="dxa"/>
            <w:gridSpan w:val="2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70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课程期间(3H)</w:t>
            </w:r>
          </w:p>
        </w:tc>
        <w:tc>
          <w:tcPr>
            <w:tcW w:w="457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同窗TALK:</w:t>
            </w:r>
            <w:r>
              <w:rPr>
                <w:spacing w:val="-2"/>
                <w:sz w:val="19"/>
                <w:szCs w:val="19"/>
              </w:rPr>
              <w:t>创业经验分享会</w:t>
            </w:r>
          </w:p>
        </w:tc>
        <w:tc>
          <w:tcPr>
            <w:tcW w:w="9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经验分享</w:t>
            </w:r>
          </w:p>
        </w:tc>
        <w:tc>
          <w:tcPr>
            <w:tcW w:w="40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4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管理创新</w:t>
            </w:r>
          </w:p>
          <w:p>
            <w:pPr>
              <w:pStyle w:val="6"/>
              <w:spacing w:before="45" w:line="220" w:lineRule="auto"/>
              <w:ind w:left="48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77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《组织与领导力-敏捷自管理视角》</w:t>
            </w:r>
          </w:p>
          <w:p>
            <w:pPr>
              <w:pStyle w:val="6"/>
              <w:spacing w:before="86" w:line="235" w:lineRule="auto"/>
              <w:ind w:left="102" w:firstLine="3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·掌握以自管理为核心的敏捷领导力理论，熟悉其适用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范围，以及与传统管理的区别；</w:t>
            </w:r>
          </w:p>
          <w:p>
            <w:pPr>
              <w:pStyle w:val="6"/>
              <w:spacing w:before="46" w:line="226" w:lineRule="auto"/>
              <w:ind w:left="102" w:firstLine="3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·掌握构建一个敏捷自管理团队的方法论，以及如何激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励自管理团队的激励措施；</w:t>
            </w:r>
          </w:p>
          <w:p>
            <w:pPr>
              <w:pStyle w:val="6"/>
              <w:spacing w:before="43" w:line="219" w:lineRule="auto"/>
              <w:ind w:left="10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·本课程设计丰富有趣的练习和讨论环节。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20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曹慕昆</w:t>
            </w:r>
          </w:p>
        </w:tc>
        <w:tc>
          <w:tcPr>
            <w:tcW w:w="19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5" w:lineRule="auto"/>
              <w:ind w:left="123" w:hanging="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经典讲授、主题研讨、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课堂游戏、上机模拟</w:t>
            </w:r>
          </w:p>
        </w:tc>
        <w:tc>
          <w:tcPr>
            <w:tcW w:w="40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厦门大学管理学院教授，厦门大学管理学院</w:t>
            </w:r>
          </w:p>
          <w:p>
            <w:pPr>
              <w:pStyle w:val="6"/>
              <w:spacing w:before="15" w:line="249" w:lineRule="auto"/>
              <w:ind w:left="17" w:firstLine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EMBA中心副主任，福建省高层次人才；美国哈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佛大学商学院，百森商学院访问学者；具备丰富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的高管教学经验。</w:t>
            </w: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1011" w:right="754" w:bottom="1244" w:left="684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79"/>
        <w:gridCol w:w="4547"/>
        <w:gridCol w:w="989"/>
        <w:gridCol w:w="1969"/>
        <w:gridCol w:w="4047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243" w:line="221" w:lineRule="auto"/>
              <w:ind w:left="3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学习总结</w:t>
            </w:r>
          </w:p>
          <w:p>
            <w:pPr>
              <w:pStyle w:val="6"/>
              <w:spacing w:before="52" w:line="220" w:lineRule="auto"/>
              <w:ind w:left="44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4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围绕模块学习内容进行梳理总结，学习心得分享。</w:t>
            </w:r>
          </w:p>
        </w:tc>
        <w:tc>
          <w:tcPr>
            <w:tcW w:w="98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6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分组研讨、学习分享</w:t>
            </w:r>
          </w:p>
        </w:tc>
        <w:tc>
          <w:tcPr>
            <w:tcW w:w="4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409" w:type="dxa"/>
            <w:gridSpan w:val="7"/>
            <w:shd w:val="clear" w:color="auto" w:fill="515151"/>
            <w:vAlign w:val="top"/>
          </w:tcPr>
          <w:p>
            <w:pPr>
              <w:pStyle w:val="6"/>
              <w:spacing w:before="194" w:line="216" w:lineRule="auto"/>
              <w:ind w:left="4338"/>
              <w:rPr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-3"/>
                <w:sz w:val="27"/>
                <w:szCs w:val="27"/>
              </w:rPr>
              <w:t>第三次课程(4天),上课地点：武汉，计划安排于202</w:t>
            </w:r>
            <w:r>
              <w:rPr>
                <w:b/>
                <w:bCs/>
                <w:color w:val="FFFFFF"/>
                <w:spacing w:val="-4"/>
                <w:sz w:val="27"/>
                <w:szCs w:val="27"/>
              </w:rPr>
              <w:t>6年3月上课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24" w:type="dxa"/>
            <w:shd w:val="clear" w:color="auto" w:fill="A9A9A9"/>
            <w:vAlign w:val="top"/>
          </w:tcPr>
          <w:p>
            <w:pPr>
              <w:pStyle w:val="6"/>
              <w:spacing w:before="149" w:line="221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时间</w:t>
            </w:r>
          </w:p>
        </w:tc>
        <w:tc>
          <w:tcPr>
            <w:tcW w:w="1479" w:type="dxa"/>
            <w:shd w:val="clear" w:color="auto" w:fill="A9A9A9"/>
            <w:vAlign w:val="top"/>
          </w:tcPr>
          <w:p>
            <w:pPr>
              <w:pStyle w:val="6"/>
              <w:spacing w:before="148" w:line="221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主题设计</w:t>
            </w:r>
          </w:p>
        </w:tc>
        <w:tc>
          <w:tcPr>
            <w:tcW w:w="4547" w:type="dxa"/>
            <w:shd w:val="clear" w:color="auto" w:fill="A9A9A9"/>
            <w:vAlign w:val="top"/>
          </w:tcPr>
          <w:p>
            <w:pPr>
              <w:pStyle w:val="6"/>
              <w:spacing w:before="147" w:line="220" w:lineRule="auto"/>
              <w:ind w:left="19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课程安排</w:t>
            </w:r>
          </w:p>
        </w:tc>
        <w:tc>
          <w:tcPr>
            <w:tcW w:w="989" w:type="dxa"/>
            <w:shd w:val="clear" w:color="auto" w:fill="A9A9A9"/>
            <w:vAlign w:val="top"/>
          </w:tcPr>
          <w:p>
            <w:pPr>
              <w:pStyle w:val="6"/>
              <w:spacing w:before="147" w:line="219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授课师资</w:t>
            </w:r>
          </w:p>
        </w:tc>
        <w:tc>
          <w:tcPr>
            <w:tcW w:w="1969" w:type="dxa"/>
            <w:shd w:val="clear" w:color="auto" w:fill="A9A9A9"/>
            <w:vAlign w:val="top"/>
          </w:tcPr>
          <w:p>
            <w:pPr>
              <w:pStyle w:val="6"/>
              <w:spacing w:before="147" w:line="219" w:lineRule="auto"/>
              <w:ind w:left="59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教学形式</w:t>
            </w:r>
          </w:p>
        </w:tc>
        <w:tc>
          <w:tcPr>
            <w:tcW w:w="4047" w:type="dxa"/>
            <w:shd w:val="clear" w:color="auto" w:fill="A9A9A9"/>
            <w:vAlign w:val="top"/>
          </w:tcPr>
          <w:p>
            <w:pPr>
              <w:pStyle w:val="6"/>
              <w:spacing w:before="145" w:line="219" w:lineRule="auto"/>
              <w:ind w:left="89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师资简介/运营介绍/企业简介</w:t>
            </w:r>
          </w:p>
        </w:tc>
        <w:tc>
          <w:tcPr>
            <w:tcW w:w="1054" w:type="dxa"/>
            <w:shd w:val="clear" w:color="auto" w:fill="A9A9A9"/>
            <w:vAlign w:val="top"/>
          </w:tcPr>
          <w:p>
            <w:pPr>
              <w:pStyle w:val="6"/>
              <w:spacing w:before="14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第一天课程</w:t>
            </w:r>
          </w:p>
        </w:tc>
        <w:tc>
          <w:tcPr>
            <w:tcW w:w="147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35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商业进化</w:t>
            </w:r>
          </w:p>
          <w:p>
            <w:pPr>
              <w:pStyle w:val="6"/>
              <w:spacing w:before="53" w:line="220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29" w:line="218" w:lineRule="auto"/>
              <w:ind w:left="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《成长型企业商业模式重塑和价值创造》</w:t>
            </w:r>
          </w:p>
          <w:p>
            <w:pPr>
              <w:pStyle w:val="6"/>
              <w:spacing w:before="37" w:line="227" w:lineRule="auto"/>
              <w:ind w:left="121" w:firstLine="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·商业模式的三大核心要素：战略定位、系统设计、精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益实施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；</w:t>
            </w:r>
          </w:p>
          <w:p>
            <w:pPr>
              <w:pStyle w:val="6"/>
              <w:spacing w:before="43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·思维创新的七大武器：聚合、扩展、消减、替代</w:t>
            </w:r>
            <w:r>
              <w:rPr>
                <w:spacing w:val="-7"/>
                <w:sz w:val="19"/>
                <w:szCs w:val="19"/>
              </w:rPr>
              <w:t>、转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化、逆向、循环；</w:t>
            </w:r>
          </w:p>
          <w:p>
            <w:pPr>
              <w:pStyle w:val="6"/>
              <w:spacing w:before="22" w:line="236" w:lineRule="auto"/>
              <w:ind w:left="12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·公司价值创新管理的系统分析框架：从商业模式</w:t>
            </w:r>
            <w:r>
              <w:rPr>
                <w:spacing w:val="-7"/>
                <w:sz w:val="19"/>
                <w:szCs w:val="19"/>
              </w:rPr>
              <w:t>到管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理模式到资本模式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2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刘圻</w:t>
            </w:r>
          </w:p>
        </w:tc>
        <w:tc>
          <w:tcPr>
            <w:tcW w:w="196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47" w:lineRule="auto"/>
              <w:ind w:left="112" w:hanging="8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经典讲授、案例分析、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主题研讨</w:t>
            </w:r>
          </w:p>
        </w:tc>
        <w:tc>
          <w:tcPr>
            <w:tcW w:w="40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1" w:lineRule="auto"/>
              <w:ind w:left="12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中南财经政法大学教授。澳大利亚科廷科技大学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访问学者，非执业注册会计师，担任多家上市公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司的独立董事和财务顾问，辅导多家企业挂牌上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市。具备丰富的高管教学经验。</w:t>
            </w:r>
          </w:p>
        </w:tc>
        <w:tc>
          <w:tcPr>
            <w:tcW w:w="1054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803" w:type="dxa"/>
            <w:gridSpan w:val="2"/>
            <w:vAlign w:val="top"/>
          </w:tcPr>
          <w:p>
            <w:pPr>
              <w:pStyle w:val="6"/>
              <w:spacing w:before="271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课程期间(3H)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121" w:line="249" w:lineRule="auto"/>
              <w:ind w:left="121" w:hanging="27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课程复盘：</w:t>
            </w:r>
            <w:r>
              <w:rPr>
                <w:spacing w:val="-6"/>
                <w:sz w:val="19"/>
                <w:szCs w:val="19"/>
              </w:rPr>
              <w:t>运用复盘画布，围绕核心课程知识点进行梳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理总结。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73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4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武汉大学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第二天课程</w:t>
            </w:r>
          </w:p>
        </w:tc>
        <w:tc>
          <w:tcPr>
            <w:tcW w:w="14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模式迭代</w:t>
            </w:r>
          </w:p>
          <w:p>
            <w:pPr>
              <w:pStyle w:val="6"/>
              <w:spacing w:before="55" w:line="220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4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路演模拟：</w:t>
            </w:r>
            <w:r>
              <w:rPr>
                <w:spacing w:val="-1"/>
                <w:sz w:val="19"/>
                <w:szCs w:val="19"/>
              </w:rPr>
              <w:t>《如何讲述一个动人的商业故事》</w:t>
            </w:r>
          </w:p>
          <w:p>
            <w:pPr>
              <w:pStyle w:val="6"/>
              <w:spacing w:before="57" w:line="219" w:lineRule="auto"/>
              <w:ind w:left="1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·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学习精益创业方法论</w:t>
            </w:r>
          </w:p>
          <w:p>
            <w:pPr>
              <w:pStyle w:val="6"/>
              <w:spacing w:before="25" w:line="219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·深入理解商业模式的核心问题和系统思维</w:t>
            </w:r>
          </w:p>
          <w:p>
            <w:pPr>
              <w:pStyle w:val="6"/>
              <w:spacing w:before="63" w:line="219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·运用商业模式画布工具进行商业模式设计</w:t>
            </w:r>
          </w:p>
          <w:p>
            <w:pPr>
              <w:pStyle w:val="6"/>
              <w:spacing w:before="14" w:line="219" w:lineRule="auto"/>
              <w:ind w:left="1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学习商业计划书撰写方法</w:t>
            </w:r>
          </w:p>
          <w:p>
            <w:pPr>
              <w:pStyle w:val="6"/>
              <w:spacing w:before="36" w:line="219" w:lineRule="auto"/>
              <w:ind w:left="1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·现场试炼商业项目演讲，学习商业故事演讲</w:t>
            </w:r>
          </w:p>
        </w:tc>
        <w:tc>
          <w:tcPr>
            <w:tcW w:w="9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木志荣</w:t>
            </w:r>
          </w:p>
        </w:tc>
        <w:tc>
          <w:tcPr>
            <w:tcW w:w="19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66" w:lineRule="auto"/>
              <w:ind w:left="124" w:hanging="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经典讲授，项目路演，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辅导点评，学员互动</w:t>
            </w:r>
          </w:p>
        </w:tc>
        <w:tc>
          <w:tcPr>
            <w:tcW w:w="4047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1" w:lineRule="auto"/>
              <w:ind w:left="117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厦门大学管理学院教授，厦门大学中科创业学院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副院长，厦门大学管理学院互联网创业与评估研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究中心主任。具有上海证券交易所独立董事资格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证书；担任三安光电、漳州发展股份、九牧王等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独立董事。2025年第23届中国商学院MBA创创</w:t>
            </w:r>
          </w:p>
          <w:p>
            <w:pPr>
              <w:pStyle w:val="6"/>
              <w:spacing w:line="219" w:lineRule="auto"/>
              <w:ind w:left="1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业大赛优秀导师。</w:t>
            </w: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00"/>
          <w:pgMar w:top="1011" w:right="745" w:bottom="1244" w:left="67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49"/>
        <w:gridCol w:w="4577"/>
        <w:gridCol w:w="989"/>
        <w:gridCol w:w="1979"/>
        <w:gridCol w:w="401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0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3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高端制造</w:t>
            </w:r>
          </w:p>
          <w:p>
            <w:pPr>
              <w:pStyle w:val="6"/>
              <w:spacing w:before="45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走进华工激光：</w:t>
            </w:r>
          </w:p>
          <w:p>
            <w:pPr>
              <w:pStyle w:val="6"/>
              <w:spacing w:before="24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参访亮点：</w:t>
            </w:r>
          </w:p>
          <w:p>
            <w:pPr>
              <w:pStyle w:val="6"/>
              <w:spacing w:before="35" w:line="245" w:lineRule="auto"/>
              <w:ind w:left="12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了解华工激光的颠覆性前沿创新技术、成果及高端装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备车间的精密制造。</w:t>
            </w:r>
          </w:p>
          <w:p>
            <w:pPr>
              <w:pStyle w:val="6"/>
              <w:spacing w:before="15" w:line="220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参访流程：</w:t>
            </w:r>
          </w:p>
          <w:p>
            <w:pPr>
              <w:pStyle w:val="6"/>
              <w:spacing w:before="34" w:line="219" w:lineRule="auto"/>
              <w:ind w:left="1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参观激光科技馆展厅</w:t>
            </w:r>
          </w:p>
          <w:p>
            <w:pPr>
              <w:pStyle w:val="6"/>
              <w:spacing w:before="46" w:line="219" w:lineRule="auto"/>
              <w:ind w:left="1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参观智能制造车间</w:t>
            </w:r>
          </w:p>
          <w:p>
            <w:pPr>
              <w:pStyle w:val="6"/>
              <w:spacing w:before="23" w:line="235" w:lineRule="auto"/>
              <w:ind w:left="124" w:hanging="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·主题分享：《科技创新之路--牢记嘱托、感恩奋进》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7"/>
                <w:sz w:val="19"/>
                <w:szCs w:val="19"/>
              </w:rPr>
              <w:t>学员预期收获：</w:t>
            </w:r>
          </w:p>
          <w:p>
            <w:pPr>
              <w:pStyle w:val="6"/>
              <w:spacing w:before="58" w:line="235" w:lineRule="auto"/>
              <w:ind w:left="27" w:firstLine="9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·亲历"光制造"革命现场：触摸前沿技术：零距离接触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万瓦级激光切割机、飞秒激光微焊接设备，看"钢铁裁缝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“如何实现发丝上雕刻二维码</w:t>
            </w:r>
          </w:p>
          <w:p>
            <w:pPr>
              <w:pStyle w:val="6"/>
              <w:spacing w:before="54" w:line="231" w:lineRule="auto"/>
              <w:ind w:left="1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·解密科技巨头成长基因：解析国家科技进步一等奖背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后的“技术痛点→专利壁垒→行业标准”转化路径</w:t>
            </w:r>
          </w:p>
        </w:tc>
        <w:tc>
          <w:tcPr>
            <w:tcW w:w="9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邓家科</w:t>
            </w:r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标杆参访、主题交流</w:t>
            </w:r>
          </w:p>
        </w:tc>
        <w:tc>
          <w:tcPr>
            <w:tcW w:w="401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5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邓家科，华工激光总经理，教授级高工(正高职</w:t>
            </w:r>
          </w:p>
          <w:p>
            <w:pPr>
              <w:pStyle w:val="6"/>
              <w:spacing w:before="33" w:line="216" w:lineRule="auto"/>
              <w:ind w:left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高级工程师),享受国务院特殊津贴、湖北省政</w:t>
            </w:r>
          </w:p>
          <w:p>
            <w:pPr>
              <w:pStyle w:val="6"/>
              <w:spacing w:before="29" w:line="219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府特殊津贴、武汉市政府特殊津贴，国家科技进</w:t>
            </w:r>
          </w:p>
          <w:p>
            <w:pPr>
              <w:pStyle w:val="6"/>
              <w:spacing w:before="5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步一等奖获得者、湖北省科技进步一等奖获得者。</w:t>
            </w:r>
          </w:p>
          <w:p>
            <w:pPr>
              <w:pStyle w:val="6"/>
              <w:spacing w:before="34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华工科技产业股份有限公司1999年成立于“中国</w:t>
            </w:r>
          </w:p>
          <w:p>
            <w:pPr>
              <w:pStyle w:val="6"/>
              <w:spacing w:before="1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光谷”</w:t>
            </w:r>
            <w:r>
              <w:rPr>
                <w:spacing w:val="-12"/>
                <w:sz w:val="19"/>
                <w:szCs w:val="19"/>
              </w:rPr>
              <w:t>腹地，2000年在深圳交易所上市，是集“</w:t>
            </w:r>
            <w:r>
              <w:rPr>
                <w:spacing w:val="-9"/>
                <w:sz w:val="19"/>
                <w:szCs w:val="19"/>
              </w:rPr>
              <w:t>研</w:t>
            </w:r>
          </w:p>
          <w:p>
            <w:pPr>
              <w:pStyle w:val="6"/>
              <w:spacing w:before="54" w:line="219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发、生产、销售、服务”为一体的高科技企业集</w:t>
            </w:r>
          </w:p>
          <w:p>
            <w:pPr>
              <w:pStyle w:val="6"/>
              <w:spacing w:before="26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团，2015年评定为国家级创新型企业。成立以来，</w:t>
            </w:r>
          </w:p>
          <w:p>
            <w:pPr>
              <w:pStyle w:val="6"/>
              <w:spacing w:before="24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公司坚持“以激光技术及其应用”为主业，投资</w:t>
            </w:r>
          </w:p>
          <w:p>
            <w:pPr>
              <w:pStyle w:val="6"/>
              <w:spacing w:before="54" w:line="219" w:lineRule="auto"/>
              <w:ind w:left="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发展传感器产业。公司拥有国内领先的激光装备</w:t>
            </w:r>
          </w:p>
          <w:p>
            <w:pPr>
              <w:pStyle w:val="6"/>
              <w:spacing w:before="26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研发、制造技术和工业激光领域全产业链优势，</w:t>
            </w:r>
          </w:p>
          <w:p>
            <w:pPr>
              <w:pStyle w:val="6"/>
              <w:spacing w:before="20" w:line="219" w:lineRule="auto"/>
              <w:ind w:left="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致力于为工业制造领域提供广泛而全面的激光智</w:t>
            </w:r>
          </w:p>
          <w:p>
            <w:pPr>
              <w:pStyle w:val="6"/>
              <w:spacing w:before="57" w:line="257" w:lineRule="auto"/>
              <w:ind w:left="59" w:firstLine="4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能制造解决方案；致力于为3C电子、汽车电子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3"/>
                <w:sz w:val="19"/>
                <w:szCs w:val="19"/>
              </w:rPr>
              <w:t>及新能源、PCB微电子、半导体面板、日用消费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10"/>
                <w:sz w:val="19"/>
                <w:szCs w:val="19"/>
              </w:rPr>
              <w:t>品</w:t>
            </w:r>
            <w:r>
              <w:rPr>
                <w:b/>
                <w:bCs/>
                <w:spacing w:val="-9"/>
                <w:sz w:val="19"/>
                <w:szCs w:val="19"/>
              </w:rPr>
              <w:t>等行业提供“激光+智能制造”行业综合性解</w:t>
            </w:r>
            <w:r>
              <w:rPr>
                <w:b/>
                <w:bCs/>
                <w:spacing w:val="-8"/>
                <w:sz w:val="19"/>
                <w:szCs w:val="19"/>
              </w:rPr>
              <w:t>决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方案。</w:t>
            </w:r>
          </w:p>
        </w:tc>
        <w:tc>
          <w:tcPr>
            <w:tcW w:w="105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4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企业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0"/>
          <w:pgMar w:top="1011" w:right="745" w:bottom="1242" w:left="684" w:header="0" w:footer="1107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49"/>
        <w:gridCol w:w="4577"/>
        <w:gridCol w:w="989"/>
        <w:gridCol w:w="1979"/>
        <w:gridCol w:w="401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8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3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百年基业</w:t>
            </w:r>
          </w:p>
          <w:p>
            <w:pPr>
              <w:pStyle w:val="6"/>
              <w:spacing w:before="45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(下午)</w:t>
            </w:r>
          </w:p>
        </w:tc>
        <w:tc>
          <w:tcPr>
            <w:tcW w:w="457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走进盛隆电气：</w:t>
            </w:r>
          </w:p>
          <w:p>
            <w:pPr>
              <w:pStyle w:val="6"/>
              <w:spacing w:before="44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参访亮点：</w:t>
            </w:r>
          </w:p>
          <w:p>
            <w:pPr>
              <w:pStyle w:val="6"/>
              <w:spacing w:before="37" w:line="219" w:lineRule="auto"/>
              <w:ind w:left="12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·</w:t>
            </w:r>
            <w:r>
              <w:rPr>
                <w:spacing w:val="-6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沉浸式体验“中国智造”</w:t>
            </w:r>
          </w:p>
          <w:p>
            <w:pPr>
              <w:pStyle w:val="6"/>
              <w:spacing w:before="53" w:line="219" w:lineRule="auto"/>
              <w:ind w:left="1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·解密“群体老板制”财富密码</w:t>
            </w:r>
          </w:p>
          <w:p>
            <w:pPr>
              <w:pStyle w:val="6"/>
              <w:spacing w:before="16" w:line="219" w:lineRule="auto"/>
              <w:ind w:left="1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产学研融合的硬核成果</w:t>
            </w:r>
          </w:p>
          <w:p>
            <w:pPr>
              <w:pStyle w:val="6"/>
              <w:spacing w:before="42" w:line="220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参访流程：</w:t>
            </w:r>
          </w:p>
          <w:p>
            <w:pPr>
              <w:pStyle w:val="6"/>
              <w:spacing w:before="36" w:line="231" w:lineRule="auto"/>
              <w:ind w:left="1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·参观立达厅文化展厅：从创业初期的手绘图纸到如今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的智能工厂，见证“走正道、办良企”的初心</w:t>
            </w:r>
          </w:p>
          <w:p>
            <w:pPr>
              <w:pStyle w:val="6"/>
              <w:spacing w:before="53" w:line="236" w:lineRule="auto"/>
              <w:ind w:left="1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·走进数字化生产线：观察机械臂精准装配、AI质检系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统实时监控，感受“黑灯工厂”的科技震撼</w:t>
            </w:r>
          </w:p>
          <w:p>
            <w:pPr>
              <w:pStyle w:val="6"/>
              <w:spacing w:before="25" w:line="236" w:lineRule="auto"/>
              <w:ind w:left="12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·主题分享会：《智慧能源产业化：从政策红利到万亿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市场》</w:t>
            </w:r>
          </w:p>
          <w:p>
            <w:pPr>
              <w:pStyle w:val="6"/>
              <w:spacing w:before="42" w:line="219" w:lineRule="auto"/>
              <w:ind w:left="1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学员预期收获：</w:t>
            </w:r>
          </w:p>
          <w:p>
            <w:pPr>
              <w:pStyle w:val="6"/>
              <w:spacing w:before="28" w:line="251" w:lineRule="auto"/>
              <w:ind w:left="122" w:firstLine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·观摩全球领先的智能配电设备生产流程，看AI如</w:t>
            </w:r>
            <w:r>
              <w:rPr>
                <w:spacing w:val="-6"/>
                <w:sz w:val="19"/>
                <w:szCs w:val="19"/>
              </w:rPr>
              <w:t>何让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配电柜“开口说话”</w:t>
            </w:r>
          </w:p>
          <w:p>
            <w:pPr>
              <w:pStyle w:val="6"/>
              <w:spacing w:before="12" w:line="236" w:lineRule="auto"/>
              <w:ind w:left="122" w:firstLine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·零距离接触iPanel智能配电柜(能语音交</w:t>
            </w:r>
            <w:r>
              <w:rPr>
                <w:spacing w:val="-2"/>
                <w:sz w:val="19"/>
                <w:szCs w:val="19"/>
              </w:rPr>
              <w:t>互、预测故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障)、</w:t>
            </w:r>
            <w:r>
              <w:rPr>
                <w:sz w:val="19"/>
                <w:szCs w:val="19"/>
              </w:rPr>
              <w:t>iDrip</w:t>
            </w:r>
            <w:r>
              <w:rPr>
                <w:spacing w:val="1"/>
                <w:sz w:val="19"/>
                <w:szCs w:val="19"/>
              </w:rPr>
              <w:t>智慧物联网系统(一键管理楼宇能源)</w:t>
            </w:r>
          </w:p>
          <w:p>
            <w:pPr>
              <w:pStyle w:val="6"/>
              <w:spacing w:before="42" w:line="232" w:lineRule="auto"/>
              <w:ind w:left="122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·</w:t>
            </w:r>
            <w:r>
              <w:rPr>
                <w:spacing w:val="-72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了解何为创业孵化生态：参访“盛创院”(企业大学),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看如何从员工变老板，实现“共同富裕”</w:t>
            </w:r>
          </w:p>
        </w:tc>
        <w:tc>
          <w:tcPr>
            <w:tcW w:w="9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谢元德</w:t>
            </w:r>
          </w:p>
        </w:tc>
        <w:tc>
          <w:tcPr>
            <w:tcW w:w="19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实境课堂+主题交流</w:t>
            </w:r>
          </w:p>
        </w:tc>
        <w:tc>
          <w:tcPr>
            <w:tcW w:w="40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5" w:lineRule="auto"/>
              <w:ind w:left="7" w:firstLine="78"/>
              <w:jc w:val="both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谢元德，现任盛隆电气集团董事长，高级经济师、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高级工程师职称，兼任湖北省行政学院兼职教授</w:t>
            </w:r>
            <w:r>
              <w:rPr>
                <w:sz w:val="19"/>
                <w:szCs w:val="19"/>
              </w:rPr>
              <w:t xml:space="preserve">  等社会职务，曾获得过中国经济十大商业领袖、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2012年湖北经济年度风云人物、湖北省劳动模范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等诸多荣誉。</w:t>
            </w:r>
          </w:p>
          <w:p>
            <w:pPr>
              <w:pStyle w:val="6"/>
              <w:spacing w:before="7" w:line="253" w:lineRule="auto"/>
              <w:ind w:left="7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盛隆电气成立于1979年，是智能电网及智慧能源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管理领域的领先企业，致力于为用户提供智慧能 </w:t>
            </w:r>
            <w:r>
              <w:rPr>
                <w:spacing w:val="-1"/>
                <w:sz w:val="19"/>
                <w:szCs w:val="19"/>
              </w:rPr>
              <w:t>源系统规划设计、智能输配电设备制造、电力及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能源互联网工程总包、运维服务一体化的行业整 体解决方案。盛隆电气的业务遍布全球50多个国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家，在全球30多个国家有销售与服务网络，2013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年当选亚洲品牌500强。盛隆电</w:t>
            </w:r>
            <w:r>
              <w:rPr>
                <w:b/>
                <w:bCs/>
                <w:sz w:val="19"/>
                <w:szCs w:val="19"/>
              </w:rPr>
              <w:t>气重视科技研发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及自主创新，中国工程院院士顾国彪先生担任公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司首席科学家。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3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学习总结</w:t>
            </w:r>
          </w:p>
          <w:p>
            <w:pPr>
              <w:pStyle w:val="6"/>
              <w:spacing w:before="62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7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围绕模块学习内容进行梳理总结，学习心得分享。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分组研讨、学习分享</w:t>
            </w: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00"/>
          <w:pgMar w:top="1011" w:right="745" w:bottom="1242" w:left="684" w:header="0" w:footer="1107" w:gutter="0"/>
        </w:sectPr>
      </w:pPr>
    </w:p>
    <w:p>
      <w:pPr>
        <w:spacing w:before="50"/>
      </w:pPr>
    </w:p>
    <w:p>
      <w:pPr>
        <w:spacing w:before="50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79"/>
        <w:gridCol w:w="4547"/>
        <w:gridCol w:w="989"/>
        <w:gridCol w:w="1969"/>
        <w:gridCol w:w="4048"/>
        <w:gridCol w:w="1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400" w:type="dxa"/>
            <w:gridSpan w:val="7"/>
            <w:shd w:val="clear" w:color="auto" w:fill="515151"/>
            <w:vAlign w:val="top"/>
          </w:tcPr>
          <w:p>
            <w:pPr>
              <w:pStyle w:val="6"/>
              <w:spacing w:before="188" w:line="216" w:lineRule="auto"/>
              <w:ind w:left="4368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pacing w:val="-3"/>
                <w:sz w:val="26"/>
                <w:szCs w:val="26"/>
              </w:rPr>
              <w:t>第四次课程(4天),上课地点：宁波，计划安排于2026年5</w:t>
            </w:r>
            <w:r>
              <w:rPr>
                <w:b/>
                <w:bCs/>
                <w:color w:val="FFFFFF"/>
                <w:spacing w:val="-4"/>
                <w:sz w:val="26"/>
                <w:szCs w:val="26"/>
              </w:rPr>
              <w:t>月上课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24" w:type="dxa"/>
            <w:shd w:val="clear" w:color="auto" w:fill="A9A9A9"/>
            <w:vAlign w:val="top"/>
          </w:tcPr>
          <w:p>
            <w:pPr>
              <w:pStyle w:val="6"/>
              <w:spacing w:before="238" w:line="221" w:lineRule="auto"/>
              <w:ind w:left="477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时间</w:t>
            </w:r>
          </w:p>
        </w:tc>
        <w:tc>
          <w:tcPr>
            <w:tcW w:w="1479" w:type="dxa"/>
            <w:shd w:val="clear" w:color="auto" w:fill="A9A9A9"/>
            <w:vAlign w:val="top"/>
          </w:tcPr>
          <w:p>
            <w:pPr>
              <w:pStyle w:val="6"/>
              <w:spacing w:before="236" w:line="221" w:lineRule="auto"/>
              <w:ind w:left="37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主题设计</w:t>
            </w:r>
          </w:p>
        </w:tc>
        <w:tc>
          <w:tcPr>
            <w:tcW w:w="4547" w:type="dxa"/>
            <w:shd w:val="clear" w:color="auto" w:fill="A9A9A9"/>
            <w:vAlign w:val="top"/>
          </w:tcPr>
          <w:p>
            <w:pPr>
              <w:pStyle w:val="6"/>
              <w:spacing w:before="236" w:line="220" w:lineRule="auto"/>
              <w:ind w:left="191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课程安排</w:t>
            </w:r>
          </w:p>
        </w:tc>
        <w:tc>
          <w:tcPr>
            <w:tcW w:w="989" w:type="dxa"/>
            <w:shd w:val="clear" w:color="auto" w:fill="A9A9A9"/>
            <w:vAlign w:val="top"/>
          </w:tcPr>
          <w:p>
            <w:pPr>
              <w:pStyle w:val="6"/>
              <w:spacing w:before="236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授课师资</w:t>
            </w:r>
          </w:p>
        </w:tc>
        <w:tc>
          <w:tcPr>
            <w:tcW w:w="1969" w:type="dxa"/>
            <w:shd w:val="clear" w:color="auto" w:fill="A9A9A9"/>
            <w:vAlign w:val="top"/>
          </w:tcPr>
          <w:p>
            <w:pPr>
              <w:pStyle w:val="6"/>
              <w:spacing w:before="236" w:line="219" w:lineRule="auto"/>
              <w:ind w:left="61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教学形式</w:t>
            </w:r>
          </w:p>
        </w:tc>
        <w:tc>
          <w:tcPr>
            <w:tcW w:w="4048" w:type="dxa"/>
            <w:shd w:val="clear" w:color="auto" w:fill="A9A9A9"/>
            <w:vAlign w:val="top"/>
          </w:tcPr>
          <w:p>
            <w:pPr>
              <w:pStyle w:val="6"/>
              <w:spacing w:before="234" w:line="219" w:lineRule="auto"/>
              <w:ind w:left="89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师资简介运营介绍/企业简介</w:t>
            </w:r>
          </w:p>
        </w:tc>
        <w:tc>
          <w:tcPr>
            <w:tcW w:w="1044" w:type="dxa"/>
            <w:shd w:val="clear" w:color="auto" w:fill="A9A9A9"/>
            <w:vAlign w:val="top"/>
          </w:tcPr>
          <w:p>
            <w:pPr>
              <w:pStyle w:val="6"/>
              <w:spacing w:before="236" w:line="221" w:lineRule="auto"/>
              <w:ind w:left="161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0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第一天课程</w:t>
            </w:r>
          </w:p>
        </w:tc>
        <w:tc>
          <w:tcPr>
            <w:tcW w:w="14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资本运作</w:t>
            </w:r>
          </w:p>
          <w:p>
            <w:pPr>
              <w:pStyle w:val="6"/>
              <w:spacing w:before="58" w:line="220" w:lineRule="auto"/>
              <w:ind w:left="50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(1天)</w:t>
            </w:r>
          </w:p>
        </w:tc>
        <w:tc>
          <w:tcPr>
            <w:tcW w:w="454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《专精特新企业资本运作与融资上市实务》</w:t>
            </w:r>
          </w:p>
          <w:p>
            <w:pPr>
              <w:pStyle w:val="6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·</w:t>
            </w:r>
            <w:r>
              <w:rPr>
                <w:spacing w:val="-7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全球市场宏观环境</w:t>
            </w:r>
          </w:p>
          <w:p>
            <w:pPr>
              <w:pStyle w:val="6"/>
              <w:spacing w:before="2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·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国际金融与资本市场</w:t>
            </w:r>
          </w:p>
          <w:p>
            <w:pPr>
              <w:pStyle w:val="6"/>
              <w:spacing w:before="6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·</w:t>
            </w:r>
            <w:r>
              <w:rPr>
                <w:spacing w:val="-7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资本运作风险防范与企业应对</w:t>
            </w:r>
          </w:p>
          <w:p>
            <w:pPr>
              <w:pStyle w:val="6"/>
              <w:spacing w:before="37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·企业挂牌上市可行性分析与操作实务</w:t>
            </w:r>
          </w:p>
        </w:tc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唐英凯</w:t>
            </w:r>
          </w:p>
        </w:tc>
        <w:tc>
          <w:tcPr>
            <w:tcW w:w="19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经典讲授，案例分析</w:t>
            </w:r>
          </w:p>
        </w:tc>
        <w:tc>
          <w:tcPr>
            <w:tcW w:w="4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6" w:lineRule="auto"/>
              <w:ind w:left="3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四川大学商学院教授、美国康奈尔大学访问学者、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美国金融学会会员，四川省高层次海外留学人才、</w:t>
            </w:r>
          </w:p>
          <w:p>
            <w:pPr>
              <w:pStyle w:val="6"/>
              <w:spacing w:before="2" w:line="273" w:lineRule="auto"/>
              <w:ind w:left="106" w:right="123" w:firstLine="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四川省侨联特聘专家、四川省学术与技术带头人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后备人选。具备丰富的高管教学经验和企业上市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辅导经验。</w:t>
            </w:r>
          </w:p>
        </w:tc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38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0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第二天课程</w:t>
            </w:r>
          </w:p>
        </w:tc>
        <w:tc>
          <w:tcPr>
            <w:tcW w:w="14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7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产业投资</w:t>
            </w:r>
          </w:p>
          <w:p>
            <w:pPr>
              <w:pStyle w:val="6"/>
              <w:spacing w:before="56" w:line="220" w:lineRule="auto"/>
              <w:ind w:left="501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(1天)</w:t>
            </w:r>
          </w:p>
        </w:tc>
        <w:tc>
          <w:tcPr>
            <w:tcW w:w="454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《产业发展趋势解读，前沿科技合作案例分析》</w:t>
            </w:r>
          </w:p>
          <w:p>
            <w:pPr>
              <w:pStyle w:val="6"/>
              <w:spacing w:before="6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·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当前形势</w:t>
            </w:r>
          </w:p>
          <w:p>
            <w:pPr>
              <w:pStyle w:val="6"/>
              <w:spacing w:before="25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·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两会政策</w:t>
            </w:r>
          </w:p>
          <w:p>
            <w:pPr>
              <w:pStyle w:val="6"/>
              <w:spacing w:before="5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·</w:t>
            </w:r>
            <w:r>
              <w:rPr>
                <w:spacing w:val="-5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产业方向</w:t>
            </w:r>
          </w:p>
          <w:p>
            <w:pPr>
              <w:pStyle w:val="6"/>
              <w:spacing w:before="57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·</w:t>
            </w:r>
            <w:r>
              <w:rPr>
                <w:spacing w:val="-5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投资分析</w:t>
            </w:r>
          </w:p>
        </w:tc>
        <w:tc>
          <w:tcPr>
            <w:tcW w:w="9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孙红伟</w:t>
            </w:r>
          </w:p>
        </w:tc>
        <w:tc>
          <w:tcPr>
            <w:tcW w:w="196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经典讲授，案例分析</w:t>
            </w:r>
          </w:p>
        </w:tc>
        <w:tc>
          <w:tcPr>
            <w:tcW w:w="404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68" w:lineRule="auto"/>
              <w:ind w:left="106" w:right="111" w:firstLine="2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德尔泰达投资合伙人，资本顾问专家。长期为企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业、机构及政府部门担任顾问。高级研究员，在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产业投资、多层次资本市场、政府创新融资平台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和“一带一路”海外投资等理论和实践方面具有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丰富经验。</w:t>
            </w:r>
          </w:p>
        </w:tc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803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72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课程期间(3H)</w:t>
            </w:r>
          </w:p>
        </w:tc>
        <w:tc>
          <w:tcPr>
            <w:tcW w:w="454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同窗TALK:</w:t>
            </w:r>
            <w:r>
              <w:rPr>
                <w:spacing w:val="-1"/>
                <w:sz w:val="18"/>
                <w:szCs w:val="18"/>
              </w:rPr>
              <w:t>IPO经验分享会</w:t>
            </w:r>
          </w:p>
        </w:tc>
        <w:tc>
          <w:tcPr>
            <w:tcW w:w="9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班主任</w:t>
            </w:r>
          </w:p>
        </w:tc>
        <w:tc>
          <w:tcPr>
            <w:tcW w:w="19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6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经验分享</w:t>
            </w:r>
          </w:p>
        </w:tc>
        <w:tc>
          <w:tcPr>
            <w:tcW w:w="4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0" w:h="11900"/>
          <w:pgMar w:top="1011" w:right="754" w:bottom="1244" w:left="67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89"/>
        <w:gridCol w:w="4537"/>
        <w:gridCol w:w="989"/>
        <w:gridCol w:w="1969"/>
        <w:gridCol w:w="4047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8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1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业财融合</w:t>
            </w:r>
          </w:p>
          <w:p>
            <w:pPr>
              <w:pStyle w:val="6"/>
              <w:spacing w:before="42" w:line="220" w:lineRule="auto"/>
              <w:ind w:left="493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(1天)</w:t>
            </w:r>
          </w:p>
        </w:tc>
        <w:tc>
          <w:tcPr>
            <w:tcW w:w="453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《从财务角度看专精特新企业价值创造》</w:t>
            </w:r>
          </w:p>
          <w:p>
            <w:pPr>
              <w:pStyle w:val="6"/>
              <w:spacing w:before="37" w:line="231" w:lineRule="auto"/>
              <w:ind w:left="82" w:firstLine="2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·解析三大财务报表，全面理解报表所透露出来的</w:t>
            </w:r>
            <w:r>
              <w:rPr>
                <w:spacing w:val="-7"/>
                <w:sz w:val="19"/>
                <w:szCs w:val="19"/>
              </w:rPr>
              <w:t>企业</w:t>
            </w:r>
            <w:r>
              <w:rPr>
                <w:sz w:val="19"/>
                <w:szCs w:val="19"/>
              </w:rPr>
              <w:t xml:space="preserve"> 经营信息，对业务运作有更深层次的全局把握。</w:t>
            </w:r>
          </w:p>
          <w:p>
            <w:pPr>
              <w:pStyle w:val="6"/>
              <w:spacing w:before="63" w:line="219" w:lineRule="auto"/>
              <w:ind w:left="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·介绍企业财务分析与决策的基本框架</w:t>
            </w:r>
          </w:p>
          <w:p>
            <w:pPr>
              <w:pStyle w:val="6"/>
              <w:spacing w:before="24" w:line="218" w:lineRule="auto"/>
              <w:ind w:left="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·财务决策与价值管理：价值创造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吴育辉</w:t>
            </w:r>
          </w:p>
        </w:tc>
        <w:tc>
          <w:tcPr>
            <w:tcW w:w="19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经典讲授，案例分析</w:t>
            </w:r>
          </w:p>
        </w:tc>
        <w:tc>
          <w:tcPr>
            <w:tcW w:w="404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54" w:lineRule="auto"/>
              <w:ind w:left="67" w:firstLine="62"/>
              <w:rPr>
                <w:sz w:val="19"/>
                <w:szCs w:val="19"/>
              </w:rPr>
            </w:pPr>
            <w:r>
              <w:rPr>
                <w:b/>
                <w:bCs/>
                <w:spacing w:val="-7"/>
                <w:sz w:val="19"/>
                <w:szCs w:val="19"/>
              </w:rPr>
              <w:t>管理学博士，财务学教授，博士生导师，中国注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册会计师。</w:t>
            </w:r>
            <w:r>
              <w:rPr>
                <w:spacing w:val="-2"/>
                <w:sz w:val="19"/>
                <w:szCs w:val="19"/>
              </w:rPr>
              <w:t>现任厦门大学管理学院副院长，兼任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宁德时代、</w:t>
            </w:r>
            <w:r>
              <w:rPr>
                <w:spacing w:val="-2"/>
                <w:sz w:val="19"/>
                <w:szCs w:val="19"/>
              </w:rPr>
              <w:t>建发股份等上市公司独立董事，曾任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福耀玻璃、</w:t>
            </w:r>
            <w:r>
              <w:rPr>
                <w:spacing w:val="-2"/>
                <w:sz w:val="19"/>
                <w:szCs w:val="19"/>
              </w:rPr>
              <w:t>华大基因、顺络电子、七匹狼等上市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公司独立董事。</w:t>
            </w:r>
            <w:r>
              <w:rPr>
                <w:spacing w:val="-2"/>
                <w:sz w:val="19"/>
                <w:szCs w:val="19"/>
              </w:rPr>
              <w:t>入选中宣部宣传思想文化青年英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才、教育部新世纪优秀人才支持计划、财政部全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 xml:space="preserve">国会计领军人才(学术类)和福建省高校杰出青  </w:t>
            </w:r>
            <w:r>
              <w:rPr>
                <w:spacing w:val="1"/>
                <w:sz w:val="19"/>
                <w:szCs w:val="19"/>
              </w:rPr>
              <w:t>年科研人才。主持2项国家自然科学基金项目，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在《经济研究》《管理世界》《管理科学学报》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《经济学(季刊)》《金融研究》《会计研究》</w:t>
            </w:r>
          </w:p>
          <w:p>
            <w:pPr>
              <w:pStyle w:val="6"/>
              <w:spacing w:line="214" w:lineRule="auto"/>
              <w:ind w:left="10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《JournalofCorporateFinance》</w:t>
            </w:r>
          </w:p>
          <w:p>
            <w:pPr>
              <w:pStyle w:val="6"/>
              <w:spacing w:before="33" w:line="256" w:lineRule="auto"/>
              <w:ind w:left="165" w:hanging="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《Pacific-BasinFinanceJournal》等国内外核心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期刊发表论文50多篇，先后出版了《CEO财务</w:t>
            </w:r>
          </w:p>
          <w:p>
            <w:pPr>
              <w:pStyle w:val="6"/>
              <w:spacing w:before="4" w:line="244" w:lineRule="auto"/>
              <w:ind w:left="12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分析与决策》《股权分置改革后控股股东新的掏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空行为研究》等著作。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324" w:type="dxa"/>
            <w:shd w:val="clear" w:color="auto" w:fill="C6C6C6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1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学习总结</w:t>
            </w:r>
          </w:p>
          <w:p>
            <w:pPr>
              <w:pStyle w:val="6"/>
              <w:spacing w:before="52" w:line="220" w:lineRule="auto"/>
              <w:ind w:left="453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(上午)</w:t>
            </w:r>
          </w:p>
        </w:tc>
        <w:tc>
          <w:tcPr>
            <w:tcW w:w="453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围绕模块学习内容进行梳理总结，学习心得分享。</w:t>
            </w:r>
          </w:p>
        </w:tc>
        <w:tc>
          <w:tcPr>
            <w:tcW w:w="9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分组研讨、学习分享</w:t>
            </w:r>
          </w:p>
        </w:tc>
        <w:tc>
          <w:tcPr>
            <w:tcW w:w="4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0" w:h="11900"/>
          <w:pgMar w:top="1011" w:right="745" w:bottom="1242" w:left="675" w:header="0" w:footer="1107" w:gutter="0"/>
        </w:sectPr>
      </w:pPr>
    </w:p>
    <w:p>
      <w:pPr>
        <w:spacing w:before="70"/>
      </w:pPr>
    </w:p>
    <w:p>
      <w:pPr>
        <w:spacing w:before="70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49"/>
        <w:gridCol w:w="4577"/>
        <w:gridCol w:w="989"/>
        <w:gridCol w:w="1979"/>
        <w:gridCol w:w="401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400" w:type="dxa"/>
            <w:gridSpan w:val="7"/>
            <w:shd w:val="clear" w:color="auto" w:fill="515151"/>
            <w:vAlign w:val="top"/>
          </w:tcPr>
          <w:p>
            <w:pPr>
              <w:pStyle w:val="6"/>
              <w:spacing w:before="218" w:line="216" w:lineRule="auto"/>
              <w:ind w:left="3918"/>
              <w:rPr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-3"/>
                <w:sz w:val="27"/>
                <w:szCs w:val="27"/>
              </w:rPr>
              <w:t>第五次课程(4天),上课地点：合肥(备选海南),计划安排于2026</w:t>
            </w:r>
            <w:r>
              <w:rPr>
                <w:b/>
                <w:bCs/>
                <w:color w:val="FFFFFF"/>
                <w:spacing w:val="-4"/>
                <w:sz w:val="27"/>
                <w:szCs w:val="27"/>
              </w:rPr>
              <w:t>年7月上课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34" w:type="dxa"/>
            <w:shd w:val="clear" w:color="auto" w:fill="A9A9A9"/>
            <w:vAlign w:val="top"/>
          </w:tcPr>
          <w:p>
            <w:pPr>
              <w:pStyle w:val="6"/>
              <w:spacing w:before="228" w:line="221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时间</w:t>
            </w:r>
          </w:p>
        </w:tc>
        <w:tc>
          <w:tcPr>
            <w:tcW w:w="1449" w:type="dxa"/>
            <w:shd w:val="clear" w:color="auto" w:fill="A9A9A9"/>
            <w:vAlign w:val="top"/>
          </w:tcPr>
          <w:p>
            <w:pPr>
              <w:pStyle w:val="6"/>
              <w:spacing w:before="227" w:line="221" w:lineRule="auto"/>
              <w:ind w:left="33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主题设计</w:t>
            </w:r>
          </w:p>
        </w:tc>
        <w:tc>
          <w:tcPr>
            <w:tcW w:w="4577" w:type="dxa"/>
            <w:shd w:val="clear" w:color="auto" w:fill="A9A9A9"/>
            <w:vAlign w:val="top"/>
          </w:tcPr>
          <w:p>
            <w:pPr>
              <w:pStyle w:val="6"/>
              <w:spacing w:before="226" w:line="220" w:lineRule="auto"/>
              <w:ind w:left="192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课程安排</w:t>
            </w:r>
          </w:p>
        </w:tc>
        <w:tc>
          <w:tcPr>
            <w:tcW w:w="989" w:type="dxa"/>
            <w:shd w:val="clear" w:color="auto" w:fill="A9A9A9"/>
            <w:vAlign w:val="top"/>
          </w:tcPr>
          <w:p>
            <w:pPr>
              <w:pStyle w:val="6"/>
              <w:spacing w:before="226" w:line="219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授课师资</w:t>
            </w:r>
          </w:p>
        </w:tc>
        <w:tc>
          <w:tcPr>
            <w:tcW w:w="1979" w:type="dxa"/>
            <w:shd w:val="clear" w:color="auto" w:fill="A9A9A9"/>
            <w:vAlign w:val="top"/>
          </w:tcPr>
          <w:p>
            <w:pPr>
              <w:pStyle w:val="6"/>
              <w:spacing w:before="226" w:line="219" w:lineRule="auto"/>
              <w:ind w:left="60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教学形式</w:t>
            </w:r>
          </w:p>
        </w:tc>
        <w:tc>
          <w:tcPr>
            <w:tcW w:w="4018" w:type="dxa"/>
            <w:shd w:val="clear" w:color="auto" w:fill="A9A9A9"/>
            <w:vAlign w:val="top"/>
          </w:tcPr>
          <w:p>
            <w:pPr>
              <w:pStyle w:val="6"/>
              <w:spacing w:before="224" w:line="219" w:lineRule="auto"/>
              <w:ind w:left="81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师资简介运营介绍/企业简介</w:t>
            </w:r>
          </w:p>
        </w:tc>
        <w:tc>
          <w:tcPr>
            <w:tcW w:w="1054" w:type="dxa"/>
            <w:shd w:val="clear" w:color="auto" w:fill="A9A9A9"/>
            <w:vAlign w:val="top"/>
          </w:tcPr>
          <w:p>
            <w:pPr>
              <w:pStyle w:val="6"/>
              <w:spacing w:before="227" w:line="221" w:lineRule="auto"/>
              <w:ind w:right="2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第一天课程</w:t>
            </w:r>
          </w:p>
        </w:tc>
        <w:tc>
          <w:tcPr>
            <w:tcW w:w="144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精益管理</w:t>
            </w:r>
          </w:p>
          <w:p>
            <w:pPr>
              <w:pStyle w:val="6"/>
              <w:spacing w:before="56" w:line="220" w:lineRule="auto"/>
              <w:ind w:left="470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(1天)</w:t>
            </w:r>
          </w:p>
        </w:tc>
        <w:tc>
          <w:tcPr>
            <w:tcW w:w="457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《从精益管理到企业级改善与智能制造》</w:t>
            </w:r>
          </w:p>
          <w:p>
            <w:pPr>
              <w:pStyle w:val="6"/>
              <w:spacing w:before="34" w:line="219" w:lineRule="auto"/>
              <w:ind w:left="9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7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企业向精益转型的四个步骤</w:t>
            </w:r>
          </w:p>
          <w:p>
            <w:pPr>
              <w:pStyle w:val="6"/>
              <w:spacing w:before="24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·精益日常管理与流程型组织</w:t>
            </w:r>
          </w:p>
          <w:p>
            <w:pPr>
              <w:pStyle w:val="6"/>
              <w:spacing w:before="44" w:line="219" w:lineRule="auto"/>
              <w:ind w:left="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·精益改进方式与学习型组织</w:t>
            </w:r>
          </w:p>
        </w:tc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刘彦华</w:t>
            </w:r>
          </w:p>
        </w:tc>
        <w:tc>
          <w:tcPr>
            <w:tcW w:w="19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经典讲授、案例分析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275" w:line="219" w:lineRule="auto"/>
              <w:ind w:left="149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精益企业中国(LEC)精益高手平台负责人，原</w:t>
            </w:r>
          </w:p>
          <w:p>
            <w:pPr>
              <w:pStyle w:val="6"/>
              <w:spacing w:before="38" w:line="251" w:lineRule="auto"/>
              <w:ind w:left="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飞利浦全球供应链发展中心负责人。主要研究方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向：精益管理、工业工程、制造工程、精益流程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再造与日常管理落地、端到端交付流程优化、供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应链与供应商发展。先后就职于美国联合技术、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德尔福、施耐德、耐克、溢达集团、飞利浦，100</w:t>
            </w:r>
          </w:p>
          <w:p>
            <w:pPr>
              <w:pStyle w:val="6"/>
              <w:spacing w:before="5" w:line="219" w:lineRule="auto"/>
              <w:ind w:left="9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家+全球制造企业运营诊断经验。</w:t>
            </w:r>
          </w:p>
        </w:tc>
        <w:tc>
          <w:tcPr>
            <w:tcW w:w="1054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83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8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课程期间(3H)</w:t>
            </w:r>
          </w:p>
        </w:tc>
        <w:tc>
          <w:tcPr>
            <w:tcW w:w="4577" w:type="dxa"/>
            <w:vAlign w:val="top"/>
          </w:tcPr>
          <w:p>
            <w:pPr>
              <w:pStyle w:val="6"/>
              <w:spacing w:before="180" w:line="259" w:lineRule="auto"/>
              <w:ind w:left="91" w:firstLine="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课程复盘：</w:t>
            </w:r>
            <w:r>
              <w:rPr>
                <w:spacing w:val="-4"/>
                <w:sz w:val="19"/>
                <w:szCs w:val="19"/>
              </w:rPr>
              <w:t>运用复盘画布，围绕核心课程知识点</w:t>
            </w:r>
            <w:r>
              <w:rPr>
                <w:spacing w:val="-5"/>
                <w:sz w:val="19"/>
                <w:szCs w:val="19"/>
              </w:rPr>
              <w:t>进行梳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理总结。</w:t>
            </w:r>
          </w:p>
        </w:tc>
        <w:tc>
          <w:tcPr>
            <w:tcW w:w="9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6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合肥</w:t>
            </w:r>
          </w:p>
          <w:p>
            <w:pPr>
              <w:pStyle w:val="6"/>
              <w:spacing w:before="26" w:line="221" w:lineRule="auto"/>
              <w:ind w:left="6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备选：海南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33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第二天课程</w:t>
            </w:r>
          </w:p>
        </w:tc>
        <w:tc>
          <w:tcPr>
            <w:tcW w:w="14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跨文化学习</w:t>
            </w:r>
          </w:p>
          <w:p>
            <w:pPr>
              <w:pStyle w:val="6"/>
              <w:spacing w:before="52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7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9" w:lineRule="auto"/>
              <w:ind w:left="91" w:firstLine="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出海本土化：</w:t>
            </w:r>
            <w:r>
              <w:rPr>
                <w:spacing w:val="-4"/>
                <w:sz w:val="19"/>
                <w:szCs w:val="19"/>
              </w:rPr>
              <w:t>《“一带一路”周边国家的政</w:t>
            </w:r>
            <w:r>
              <w:rPr>
                <w:spacing w:val="-5"/>
                <w:sz w:val="19"/>
                <w:szCs w:val="19"/>
              </w:rPr>
              <w:t>治、民族和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宗教》</w:t>
            </w:r>
          </w:p>
          <w:p>
            <w:pPr>
              <w:pStyle w:val="6"/>
              <w:spacing w:before="1" w:line="254" w:lineRule="auto"/>
              <w:ind w:left="91" w:firstLine="49"/>
              <w:jc w:val="both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·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了解“一带一路”周边国家复杂多元的政治、民族与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宗教，结合案例分析，就中资企业出海如何规避风险，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给出相关建议。</w:t>
            </w:r>
          </w:p>
        </w:tc>
        <w:tc>
          <w:tcPr>
            <w:tcW w:w="9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庄国土</w:t>
            </w:r>
          </w:p>
        </w:tc>
        <w:tc>
          <w:tcPr>
            <w:tcW w:w="19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经典讲授，案例分析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241" w:line="219" w:lineRule="auto"/>
              <w:ind w:left="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厦门大学教授，历史学、政治学博士生导师。教</w:t>
            </w:r>
          </w:p>
          <w:p>
            <w:pPr>
              <w:pStyle w:val="6"/>
              <w:spacing w:before="57" w:line="253" w:lineRule="auto"/>
              <w:ind w:left="6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育部人文社科委员会委员兼国际问题研究学部召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集人、国务院侨办专家咨询委员会委员、中国东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南亚学会会长、中国华侨华人研究学会副会长、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中国世界民族学会副会长、中国中外关系史学会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副会长、中国海交史学会副会长。</w:t>
            </w:r>
          </w:p>
        </w:tc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33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两岸关系</w:t>
            </w:r>
          </w:p>
          <w:p>
            <w:pPr>
              <w:pStyle w:val="6"/>
              <w:spacing w:before="53" w:line="220" w:lineRule="auto"/>
              <w:ind w:left="43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(下午)</w:t>
            </w:r>
          </w:p>
        </w:tc>
        <w:tc>
          <w:tcPr>
            <w:tcW w:w="457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军事教研课程：</w:t>
            </w:r>
            <w:r>
              <w:rPr>
                <w:spacing w:val="-1"/>
                <w:sz w:val="19"/>
                <w:szCs w:val="19"/>
              </w:rPr>
              <w:t>《国际政治形势兼论台海局势》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刘国深</w:t>
            </w:r>
          </w:p>
        </w:tc>
        <w:tc>
          <w:tcPr>
            <w:tcW w:w="19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经典讲授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226" w:line="250" w:lineRule="auto"/>
              <w:ind w:left="6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厦门大学“闽江学者”特聘教授、享国务院特殊</w:t>
            </w:r>
            <w:r>
              <w:rPr>
                <w:spacing w:val="1"/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>津贴，国家“百千万人才工程”及“万人计划”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入选者，国家级“有突出贡献中青年专家”,曾</w:t>
            </w:r>
            <w:r>
              <w:rPr>
                <w:spacing w:val="2"/>
                <w:sz w:val="19"/>
                <w:szCs w:val="19"/>
              </w:rPr>
              <w:t xml:space="preserve">   </w:t>
            </w:r>
            <w:r>
              <w:rPr>
                <w:spacing w:val="-2"/>
                <w:sz w:val="19"/>
                <w:szCs w:val="19"/>
              </w:rPr>
              <w:t>任厦门大学台湾研究院院长。</w:t>
            </w: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0" w:h="11900"/>
          <w:pgMar w:top="1011" w:right="754" w:bottom="1244" w:left="67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79"/>
        <w:gridCol w:w="4547"/>
        <w:gridCol w:w="979"/>
        <w:gridCol w:w="1979"/>
        <w:gridCol w:w="403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32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0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产业创新(上</w:t>
            </w:r>
          </w:p>
          <w:p>
            <w:pPr>
              <w:pStyle w:val="6"/>
              <w:spacing w:before="35" w:line="220" w:lineRule="auto"/>
              <w:ind w:left="58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午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454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9" w:lineRule="auto"/>
              <w:ind w:left="92" w:firstLine="2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走进科大讯飞：</w:t>
            </w:r>
            <w:r>
              <w:rPr>
                <w:spacing w:val="-6"/>
                <w:sz w:val="19"/>
                <w:szCs w:val="19"/>
              </w:rPr>
              <w:t>学习科大讯飞的创新实践，了解人工智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能主导产业创新变革方向</w:t>
            </w:r>
          </w:p>
          <w:p>
            <w:pPr>
              <w:pStyle w:val="6"/>
              <w:spacing w:line="218" w:lineRule="auto"/>
              <w:ind w:left="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·科大讯飞人工智能展厅参观</w:t>
            </w:r>
          </w:p>
          <w:p>
            <w:pPr>
              <w:pStyle w:val="6"/>
              <w:spacing w:before="3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·外籍院士主题讲座：《人工智能技术发展及未来展望》</w:t>
            </w:r>
          </w:p>
        </w:tc>
        <w:tc>
          <w:tcPr>
            <w:tcW w:w="9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方明</w:t>
            </w:r>
          </w:p>
        </w:tc>
        <w:tc>
          <w:tcPr>
            <w:tcW w:w="19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1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实境课堂+主题交流</w:t>
            </w:r>
          </w:p>
        </w:tc>
        <w:tc>
          <w:tcPr>
            <w:tcW w:w="4038" w:type="dxa"/>
            <w:vAlign w:val="top"/>
          </w:tcPr>
          <w:p>
            <w:pPr>
              <w:pStyle w:val="6"/>
              <w:spacing w:before="301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科大讯飞是亚太地区知名的智能语音和人工智能</w:t>
            </w:r>
          </w:p>
          <w:p>
            <w:pPr>
              <w:pStyle w:val="6"/>
              <w:spacing w:before="27" w:line="259" w:lineRule="auto"/>
              <w:ind w:left="125" w:hanging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上市企业，自成立以来，一直从事智能语音、自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然语言理解、计算机视觉等核心技术研究并保持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了国际前沿技术水平；积极推动人工智能产品和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行业应用落地，致力让机器“能听会说，能理解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会思考”,用人工智能建设美好世界。</w:t>
            </w:r>
          </w:p>
        </w:tc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32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20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智能制造(下</w:t>
            </w:r>
          </w:p>
          <w:p>
            <w:pPr>
              <w:pStyle w:val="6"/>
              <w:spacing w:before="33" w:line="220" w:lineRule="auto"/>
              <w:ind w:left="58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午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454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走进蔚来汽车：</w:t>
            </w:r>
            <w:r>
              <w:rPr>
                <w:spacing w:val="-1"/>
                <w:sz w:val="19"/>
                <w:szCs w:val="19"/>
              </w:rPr>
              <w:t>了解蔚来智能制造与科技创新实践</w:t>
            </w:r>
          </w:p>
          <w:p>
            <w:pPr>
              <w:pStyle w:val="6"/>
              <w:spacing w:before="58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·参观蔚来第一先进制造基地(蔚来F1工</w:t>
            </w:r>
            <w:r>
              <w:rPr>
                <w:spacing w:val="1"/>
                <w:sz w:val="19"/>
                <w:szCs w:val="19"/>
              </w:rPr>
              <w:t>厂)</w:t>
            </w:r>
          </w:p>
          <w:p>
            <w:pPr>
              <w:pStyle w:val="6"/>
              <w:spacing w:before="13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·分享主题：《蔚来全体系出海的全球布局战略》</w:t>
            </w:r>
          </w:p>
        </w:tc>
        <w:tc>
          <w:tcPr>
            <w:tcW w:w="9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4" w:lineRule="auto"/>
              <w:ind w:left="19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汪道涵</w:t>
            </w:r>
          </w:p>
        </w:tc>
        <w:tc>
          <w:tcPr>
            <w:tcW w:w="19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实境课堂+主题交流</w:t>
            </w:r>
          </w:p>
        </w:tc>
        <w:tc>
          <w:tcPr>
            <w:tcW w:w="4038" w:type="dxa"/>
            <w:vAlign w:val="top"/>
          </w:tcPr>
          <w:p>
            <w:pPr>
              <w:pStyle w:val="6"/>
              <w:spacing w:before="250" w:line="250" w:lineRule="auto"/>
              <w:ind w:left="16" w:firstLine="48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蔚来是高端智能电动汽车市场的先驱及领跑者，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旨在打造一个以智能电动汽车为起点的社区，与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用户分享欢乐、共同成长。蔚来设计、开发、制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12"/>
                <w:sz w:val="19"/>
                <w:szCs w:val="19"/>
              </w:rPr>
              <w:t>造及销售高端智能电动汽车，推动智能辅助驾驶、</w:t>
            </w:r>
          </w:p>
          <w:p>
            <w:pPr>
              <w:pStyle w:val="6"/>
              <w:spacing w:before="2" w:line="245" w:lineRule="auto"/>
              <w:ind w:left="116" w:right="6" w:hanging="1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数字技术、电动力总成及电池等新一代技术的创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新。</w:t>
            </w: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32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  <w:p>
            <w:pPr>
              <w:pStyle w:val="6"/>
              <w:spacing w:before="55" w:line="221" w:lineRule="auto"/>
              <w:ind w:left="367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(备选)</w:t>
            </w:r>
          </w:p>
        </w:tc>
        <w:tc>
          <w:tcPr>
            <w:tcW w:w="14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25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海南自贸区</w:t>
            </w:r>
          </w:p>
          <w:p>
            <w:pPr>
              <w:pStyle w:val="6"/>
              <w:spacing w:before="63" w:line="220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47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9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走进海南自贸区</w:t>
            </w:r>
          </w:p>
          <w:p>
            <w:pPr>
              <w:pStyle w:val="6"/>
              <w:spacing w:before="20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亮点：</w:t>
            </w:r>
          </w:p>
          <w:p>
            <w:pPr>
              <w:pStyle w:val="6"/>
              <w:spacing w:before="56" w:line="244" w:lineRule="auto"/>
              <w:ind w:left="92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聚焦海南自贸港，进一步学习了解海南自由贸易港的规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划与布局，抓住新高地发展机遇，为企业发展带来增量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市场机会。</w:t>
            </w:r>
          </w:p>
          <w:p>
            <w:pPr>
              <w:pStyle w:val="6"/>
              <w:spacing w:before="15" w:line="220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参访流程：</w:t>
            </w:r>
          </w:p>
          <w:p>
            <w:pPr>
              <w:pStyle w:val="6"/>
              <w:spacing w:before="45" w:line="232" w:lineRule="auto"/>
              <w:ind w:left="92" w:firstLine="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1、走进海口江东新区参观考察，了解海南自贸港和江东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新区建设、发展及相关政策；</w:t>
            </w:r>
          </w:p>
          <w:p>
            <w:pPr>
              <w:pStyle w:val="6"/>
              <w:spacing w:before="41" w:line="236" w:lineRule="auto"/>
              <w:ind w:left="92" w:firstLine="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2、走进海口市冻品云供应链科技有限公司，了解如何以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科技驱动商业模式创新实践；</w:t>
            </w:r>
          </w:p>
          <w:p>
            <w:pPr>
              <w:pStyle w:val="6"/>
              <w:spacing w:before="26"/>
              <w:ind w:left="92" w:firstLine="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3、走进复兴城国际数字港，深度挖掘自贸港封关带来的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政策红利和发展契机。</w:t>
            </w:r>
          </w:p>
        </w:tc>
        <w:tc>
          <w:tcPr>
            <w:tcW w:w="9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王仙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19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实境课堂+主题交流</w:t>
            </w:r>
          </w:p>
        </w:tc>
        <w:tc>
          <w:tcPr>
            <w:tcW w:w="4038" w:type="dxa"/>
            <w:vAlign w:val="top"/>
          </w:tcPr>
          <w:p>
            <w:pPr>
              <w:pStyle w:val="6"/>
              <w:spacing w:before="19" w:line="257" w:lineRule="auto"/>
              <w:ind w:left="16" w:firstLine="4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海口江东新区：作为海南自由贸易港重点园区，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江东新区将构建“一港双心四组团；十溪汇流百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村恬；千顷湿地万亩园”的空间结构，涵盖起步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区、临空经济区等六大板块。这里重点培育大型</w:t>
            </w:r>
          </w:p>
          <w:p>
            <w:pPr>
              <w:pStyle w:val="6"/>
              <w:spacing w:before="4" w:line="231" w:lineRule="auto"/>
              <w:ind w:left="116" w:right="31" w:hanging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企业区域总部，发展总部经济、现代金融等多元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产业，目标是打造全球领先的生态CBD。</w:t>
            </w:r>
          </w:p>
        </w:tc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2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海南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1" w:lineRule="auto"/>
              <w:ind w:left="1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邓驰钺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8" w:type="dxa"/>
            <w:vAlign w:val="top"/>
          </w:tcPr>
          <w:p>
            <w:pPr>
              <w:pStyle w:val="6"/>
              <w:spacing w:before="32" w:line="242" w:lineRule="auto"/>
              <w:ind w:left="16" w:right="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海口市冻品云供应链科技有限公司：是一家以信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息传输、软件和信息技术服务业为主的企业。通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过冷链技术与互联网技术，对接供销两端，自主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打造20多个冻品云软件系统矩阵。是国内冻品供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应链与移动互联网融合的领先品牌。</w:t>
            </w:r>
          </w:p>
        </w:tc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9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吴清吉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38" w:type="dxa"/>
            <w:vAlign w:val="top"/>
          </w:tcPr>
          <w:p>
            <w:pPr>
              <w:pStyle w:val="6"/>
              <w:spacing w:before="34" w:line="253" w:lineRule="auto"/>
              <w:ind w:left="16" w:firstLine="10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复兴城国际数字港：属于海口复兴城互联网</w:t>
            </w:r>
            <w:r>
              <w:rPr>
                <w:spacing w:val="-8"/>
                <w:sz w:val="19"/>
                <w:szCs w:val="19"/>
              </w:rPr>
              <w:t>信息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产业园的二区，是海南自由贸易港11个重点园区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之一。园区定位为自贸港制度集成创新先行区、</w:t>
            </w:r>
          </w:p>
          <w:p>
            <w:pPr>
              <w:pStyle w:val="6"/>
              <w:spacing w:before="1" w:line="247" w:lineRule="auto"/>
              <w:ind w:left="67" w:firstLine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数字经济总部集聚区、国际数据服务示范区，已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成功引进阿里巴巴、小米、京东等200多家国内</w:t>
            </w:r>
          </w:p>
          <w:p>
            <w:pPr>
              <w:pStyle w:val="6"/>
              <w:spacing w:line="219" w:lineRule="auto"/>
              <w:ind w:left="1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外龙头数字经济企业。</w:t>
            </w: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0" w:h="11900"/>
          <w:pgMar w:top="1011" w:right="754" w:bottom="1244" w:left="67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79"/>
        <w:gridCol w:w="4547"/>
        <w:gridCol w:w="989"/>
        <w:gridCol w:w="1989"/>
        <w:gridCol w:w="4017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pStyle w:val="6"/>
              <w:spacing w:before="160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before="13" w:line="221" w:lineRule="auto"/>
              <w:ind w:left="3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学习总结</w:t>
            </w:r>
          </w:p>
          <w:p>
            <w:pPr>
              <w:pStyle w:val="6"/>
              <w:spacing w:before="61" w:line="195" w:lineRule="auto"/>
              <w:ind w:left="44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163" w:line="219" w:lineRule="auto"/>
              <w:ind w:left="8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围绕模块学习内容进行梳理总结，学习心得分享。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63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163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分组研讨、学习分享</w:t>
            </w:r>
          </w:p>
        </w:tc>
        <w:tc>
          <w:tcPr>
            <w:tcW w:w="4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409" w:type="dxa"/>
            <w:gridSpan w:val="7"/>
            <w:shd w:val="clear" w:color="auto" w:fill="515151"/>
            <w:vAlign w:val="top"/>
          </w:tcPr>
          <w:p>
            <w:pPr>
              <w:pStyle w:val="6"/>
              <w:spacing w:before="154" w:line="216" w:lineRule="auto"/>
              <w:ind w:left="4298"/>
              <w:rPr>
                <w:sz w:val="26"/>
                <w:szCs w:val="26"/>
              </w:rPr>
            </w:pPr>
            <w:r>
              <w:rPr>
                <w:b/>
                <w:bCs/>
                <w:color w:val="FFFFFF"/>
                <w:spacing w:val="-3"/>
                <w:sz w:val="26"/>
                <w:szCs w:val="26"/>
              </w:rPr>
              <w:t>第六次课程(4天),上课地点：厦门大学，计划安排于2026年9月</w:t>
            </w:r>
            <w:r>
              <w:rPr>
                <w:b/>
                <w:bCs/>
                <w:color w:val="FFFFFF"/>
                <w:spacing w:val="-4"/>
                <w:sz w:val="26"/>
                <w:szCs w:val="26"/>
              </w:rPr>
              <w:t>上课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4" w:type="dxa"/>
            <w:shd w:val="clear" w:color="auto" w:fill="A9A9A9"/>
            <w:vAlign w:val="top"/>
          </w:tcPr>
          <w:p>
            <w:pPr>
              <w:pStyle w:val="6"/>
              <w:spacing w:before="119" w:line="221" w:lineRule="auto"/>
              <w:ind w:left="46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>时间</w:t>
            </w:r>
          </w:p>
        </w:tc>
        <w:tc>
          <w:tcPr>
            <w:tcW w:w="1479" w:type="dxa"/>
            <w:shd w:val="clear" w:color="auto" w:fill="A9A9A9"/>
            <w:vAlign w:val="top"/>
          </w:tcPr>
          <w:p>
            <w:pPr>
              <w:pStyle w:val="6"/>
              <w:spacing w:before="118" w:line="221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主题设计</w:t>
            </w:r>
          </w:p>
        </w:tc>
        <w:tc>
          <w:tcPr>
            <w:tcW w:w="4547" w:type="dxa"/>
            <w:shd w:val="clear" w:color="auto" w:fill="A9A9A9"/>
            <w:vAlign w:val="top"/>
          </w:tcPr>
          <w:p>
            <w:pPr>
              <w:pStyle w:val="6"/>
              <w:spacing w:before="117" w:line="220" w:lineRule="auto"/>
              <w:ind w:left="190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课程安排</w:t>
            </w:r>
          </w:p>
        </w:tc>
        <w:tc>
          <w:tcPr>
            <w:tcW w:w="989" w:type="dxa"/>
            <w:shd w:val="clear" w:color="auto" w:fill="A9A9A9"/>
            <w:vAlign w:val="top"/>
          </w:tcPr>
          <w:p>
            <w:pPr>
              <w:pStyle w:val="6"/>
              <w:spacing w:before="117" w:line="219" w:lineRule="auto"/>
              <w:ind w:left="10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授课师资</w:t>
            </w:r>
          </w:p>
        </w:tc>
        <w:tc>
          <w:tcPr>
            <w:tcW w:w="1989" w:type="dxa"/>
            <w:shd w:val="clear" w:color="auto" w:fill="A9A9A9"/>
            <w:vAlign w:val="top"/>
          </w:tcPr>
          <w:p>
            <w:pPr>
              <w:pStyle w:val="6"/>
              <w:spacing w:before="117" w:line="219" w:lineRule="auto"/>
              <w:ind w:left="608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教学形式</w:t>
            </w:r>
          </w:p>
        </w:tc>
        <w:tc>
          <w:tcPr>
            <w:tcW w:w="4017" w:type="dxa"/>
            <w:shd w:val="clear" w:color="auto" w:fill="A9A9A9"/>
            <w:vAlign w:val="top"/>
          </w:tcPr>
          <w:p>
            <w:pPr>
              <w:pStyle w:val="6"/>
              <w:spacing w:before="115" w:line="219" w:lineRule="auto"/>
              <w:ind w:left="81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师资简介运营介绍/企业简介</w:t>
            </w:r>
          </w:p>
        </w:tc>
        <w:tc>
          <w:tcPr>
            <w:tcW w:w="1054" w:type="dxa"/>
            <w:shd w:val="clear" w:color="auto" w:fill="A9A9A9"/>
            <w:vAlign w:val="top"/>
          </w:tcPr>
          <w:p>
            <w:pPr>
              <w:pStyle w:val="6"/>
              <w:spacing w:before="118" w:line="221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上课地点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第一天课程</w:t>
            </w:r>
          </w:p>
        </w:tc>
        <w:tc>
          <w:tcPr>
            <w:tcW w:w="14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竞争战略</w:t>
            </w:r>
          </w:p>
          <w:p>
            <w:pPr>
              <w:pStyle w:val="6"/>
              <w:spacing w:before="55" w:line="220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(1天)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37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10"/>
                <w:sz w:val="19"/>
                <w:szCs w:val="19"/>
              </w:rPr>
              <w:t>哈佛案例教学：</w:t>
            </w:r>
            <w:r>
              <w:rPr>
                <w:spacing w:val="-10"/>
                <w:sz w:val="19"/>
                <w:szCs w:val="19"/>
              </w:rPr>
              <w:t>《竞争战略——企业竞争优势创造》</w:t>
            </w:r>
          </w:p>
          <w:p>
            <w:pPr>
              <w:pStyle w:val="6"/>
              <w:spacing w:before="28" w:line="244" w:lineRule="auto"/>
              <w:ind w:left="82" w:firstLine="3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·帮助学员在思维与工具两个方面提高。学习竞争战略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经典概念、基本原理、分析框架与工具；帮助学员理解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战略思维与效率思维在企业决策中的差异，建立系统思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考企业问题的意识。</w:t>
            </w:r>
          </w:p>
          <w:p>
            <w:pPr>
              <w:pStyle w:val="6"/>
              <w:spacing w:before="34" w:line="231" w:lineRule="auto"/>
              <w:ind w:left="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·采取案例教学方式，启发学员从经典案例中延展自身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企业思考。</w:t>
            </w:r>
          </w:p>
        </w:tc>
        <w:tc>
          <w:tcPr>
            <w:tcW w:w="9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陈闯</w:t>
            </w:r>
          </w:p>
        </w:tc>
        <w:tc>
          <w:tcPr>
            <w:tcW w:w="1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案例教学</w:t>
            </w:r>
          </w:p>
        </w:tc>
        <w:tc>
          <w:tcPr>
            <w:tcW w:w="4017" w:type="dxa"/>
            <w:vAlign w:val="top"/>
          </w:tcPr>
          <w:p>
            <w:pPr>
              <w:pStyle w:val="6"/>
              <w:spacing w:before="288" w:line="253" w:lineRule="auto"/>
              <w:ind w:left="6" w:firstLine="48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厦门大学管理学院教授，厦门大学管理学院EDP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中心主任。主持或参与多项国家自然科学基金项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12"/>
                <w:sz w:val="19"/>
                <w:szCs w:val="19"/>
              </w:rPr>
              <w:t>目，曾获“2015中国工商管理国际最佳案例奖”。</w:t>
            </w:r>
          </w:p>
          <w:p>
            <w:pPr>
              <w:pStyle w:val="6"/>
              <w:spacing w:before="1" w:line="256" w:lineRule="auto"/>
              <w:ind w:left="96" w:right="18" w:hanging="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担任多家知名公司独立董事，具备丰富的高管教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学经验。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33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第二天课程</w:t>
            </w:r>
          </w:p>
        </w:tc>
        <w:tc>
          <w:tcPr>
            <w:tcW w:w="14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5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可持续发展</w:t>
            </w:r>
          </w:p>
          <w:p>
            <w:pPr>
              <w:pStyle w:val="6"/>
              <w:spacing w:before="65" w:line="220" w:lineRule="auto"/>
              <w:ind w:left="44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25" w:line="260" w:lineRule="auto"/>
              <w:ind w:left="82" w:right="85" w:firstLine="2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AI赋能企业发展：</w:t>
            </w:r>
            <w:r>
              <w:rPr>
                <w:spacing w:val="-1"/>
                <w:sz w:val="19"/>
                <w:szCs w:val="19"/>
              </w:rPr>
              <w:t>《DeepSeek驱动企业高效经营与智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能化革新》</w:t>
            </w:r>
          </w:p>
          <w:p>
            <w:pPr>
              <w:pStyle w:val="6"/>
              <w:spacing w:line="218" w:lineRule="auto"/>
              <w:ind w:left="8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·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系统掌握数字经济的核心内涵和本质；</w:t>
            </w:r>
          </w:p>
          <w:p>
            <w:pPr>
              <w:pStyle w:val="6"/>
              <w:spacing w:before="35" w:line="241" w:lineRule="auto"/>
              <w:ind w:left="82" w:firstLine="3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·深入了解不同行业在传统模式下的痛点，以及大</w:t>
            </w:r>
            <w:r>
              <w:rPr>
                <w:spacing w:val="-7"/>
                <w:sz w:val="19"/>
                <w:szCs w:val="19"/>
              </w:rPr>
              <w:t>数据</w:t>
            </w:r>
            <w:r>
              <w:rPr>
                <w:sz w:val="19"/>
                <w:szCs w:val="19"/>
              </w:rPr>
              <w:t xml:space="preserve"> 与AI驱动的数字化解决方案。</w:t>
            </w:r>
          </w:p>
          <w:p>
            <w:pPr>
              <w:pStyle w:val="6"/>
              <w:spacing w:before="32" w:line="227" w:lineRule="auto"/>
              <w:ind w:left="82" w:firstLine="3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·识别各行业数字化转型的关键节点和潜在机遇，</w:t>
            </w:r>
            <w:r>
              <w:rPr>
                <w:spacing w:val="-7"/>
                <w:sz w:val="19"/>
                <w:szCs w:val="19"/>
              </w:rPr>
              <w:t>驱动</w:t>
            </w:r>
            <w:r>
              <w:rPr>
                <w:sz w:val="19"/>
                <w:szCs w:val="19"/>
              </w:rPr>
              <w:t xml:space="preserve"> 企业高效经营与智能化革新。</w:t>
            </w:r>
          </w:p>
        </w:tc>
        <w:tc>
          <w:tcPr>
            <w:tcW w:w="9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2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张德富</w:t>
            </w:r>
          </w:p>
        </w:tc>
        <w:tc>
          <w:tcPr>
            <w:tcW w:w="1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经典讲授</w:t>
            </w:r>
          </w:p>
        </w:tc>
        <w:tc>
          <w:tcPr>
            <w:tcW w:w="401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57" w:lineRule="auto"/>
              <w:ind w:left="16"/>
              <w:jc w:val="both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工学博士，厦门大学信息学院教授，博士生导师。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入选2017年厦门“双百计划”领军型创业人才， </w:t>
            </w:r>
            <w:r>
              <w:rPr>
                <w:spacing w:val="-8"/>
                <w:sz w:val="19"/>
                <w:szCs w:val="19"/>
              </w:rPr>
              <w:t>福建省高层次人才。第四届中国“互联网+</w:t>
            </w:r>
            <w:r>
              <w:rPr>
                <w:spacing w:val="-9"/>
                <w:sz w:val="19"/>
                <w:szCs w:val="19"/>
              </w:rPr>
              <w:t>”大学</w:t>
            </w:r>
            <w:r>
              <w:rPr>
                <w:sz w:val="19"/>
                <w:szCs w:val="19"/>
              </w:rPr>
              <w:t xml:space="preserve">  生创新创业大赛优秀创新创业导师。</w:t>
            </w:r>
          </w:p>
        </w:tc>
        <w:tc>
          <w:tcPr>
            <w:tcW w:w="105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13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6"/>
              <w:spacing w:before="121" w:line="214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校园定向</w:t>
            </w:r>
          </w:p>
          <w:p>
            <w:pPr>
              <w:pStyle w:val="6"/>
              <w:spacing w:line="220" w:lineRule="auto"/>
              <w:ind w:left="443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(下午)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103" w:line="254" w:lineRule="auto"/>
              <w:ind w:left="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走进厦门大学校史馆、陈嘉庚纪念馆，学习嘉庚精神，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激发企业家精神。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43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班主任</w:t>
            </w:r>
          </w:p>
        </w:tc>
        <w:tc>
          <w:tcPr>
            <w:tcW w:w="1989" w:type="dxa"/>
            <w:vAlign w:val="top"/>
          </w:tcPr>
          <w:p>
            <w:pPr>
              <w:pStyle w:val="6"/>
              <w:spacing w:before="243" w:line="219" w:lineRule="auto"/>
              <w:ind w:left="6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专人讲解</w:t>
            </w:r>
          </w:p>
        </w:tc>
        <w:tc>
          <w:tcPr>
            <w:tcW w:w="4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33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8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第三天课程</w:t>
            </w:r>
          </w:p>
        </w:tc>
        <w:tc>
          <w:tcPr>
            <w:tcW w:w="147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出海模式</w:t>
            </w:r>
          </w:p>
          <w:p>
            <w:pPr>
              <w:pStyle w:val="6"/>
              <w:spacing w:before="35" w:line="220" w:lineRule="auto"/>
              <w:ind w:left="44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(上午)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204" w:line="219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《中国企业出海的模式、策略与挑战》</w:t>
            </w:r>
          </w:p>
          <w:p>
            <w:pPr>
              <w:pStyle w:val="6"/>
              <w:spacing w:before="73" w:line="227" w:lineRule="auto"/>
              <w:ind w:left="82" w:firstLine="5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·“一带一路”沿线国家多元文化下，思考中资企业出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海如何规避风险</w:t>
            </w:r>
          </w:p>
          <w:p>
            <w:pPr>
              <w:pStyle w:val="6"/>
              <w:spacing w:before="13" w:line="219" w:lineRule="auto"/>
              <w:ind w:left="8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·</w:t>
            </w:r>
            <w:r>
              <w:rPr>
                <w:spacing w:val="-6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了解中企出海全球化市场管理与实践探索</w:t>
            </w:r>
          </w:p>
        </w:tc>
        <w:tc>
          <w:tcPr>
            <w:tcW w:w="9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陈瑞</w:t>
            </w:r>
          </w:p>
        </w:tc>
        <w:tc>
          <w:tcPr>
            <w:tcW w:w="19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3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经典讲授、案例分析</w:t>
            </w:r>
          </w:p>
        </w:tc>
        <w:tc>
          <w:tcPr>
            <w:tcW w:w="4017" w:type="dxa"/>
            <w:vAlign w:val="top"/>
          </w:tcPr>
          <w:p>
            <w:pPr>
              <w:pStyle w:val="6"/>
              <w:spacing w:before="216" w:line="250" w:lineRule="auto"/>
              <w:ind w:left="6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厦门大学管理学院市场学系教授，厦门大学管理</w:t>
            </w:r>
            <w:r>
              <w:rPr>
                <w:spacing w:val="9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学院市场学系副系主任，入选厦门市高层次人才，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高层次留学人才，福建省高层次人才，具备丰富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的高管教学经验。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35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出海实践</w:t>
            </w:r>
          </w:p>
          <w:p>
            <w:pPr>
              <w:pStyle w:val="6"/>
              <w:spacing w:before="33" w:line="220" w:lineRule="auto"/>
              <w:ind w:left="443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(下午)</w:t>
            </w:r>
          </w:p>
        </w:tc>
        <w:tc>
          <w:tcPr>
            <w:tcW w:w="4547" w:type="dxa"/>
            <w:vAlign w:val="top"/>
          </w:tcPr>
          <w:p>
            <w:pPr>
              <w:pStyle w:val="6"/>
              <w:spacing w:before="102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出海会客室</w:t>
            </w:r>
          </w:p>
          <w:p>
            <w:pPr>
              <w:pStyle w:val="6"/>
              <w:spacing w:before="78" w:line="231" w:lineRule="auto"/>
              <w:ind w:left="8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·属地人才梯队建设：《组织能力提升探索与海外团队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组建心得》</w:t>
            </w:r>
          </w:p>
          <w:p>
            <w:pPr>
              <w:pStyle w:val="6"/>
              <w:spacing w:before="43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·本土化融合手段：《走出的生意人如何与西方国家的</w:t>
            </w:r>
          </w:p>
        </w:tc>
        <w:tc>
          <w:tcPr>
            <w:tcW w:w="98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陈元海</w:t>
            </w:r>
          </w:p>
        </w:tc>
        <w:tc>
          <w:tcPr>
            <w:tcW w:w="198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0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实践分享</w:t>
            </w:r>
          </w:p>
        </w:tc>
        <w:tc>
          <w:tcPr>
            <w:tcW w:w="4017" w:type="dxa"/>
            <w:vAlign w:val="top"/>
          </w:tcPr>
          <w:p>
            <w:pPr>
              <w:pStyle w:val="6"/>
              <w:spacing w:before="246" w:line="264" w:lineRule="auto"/>
              <w:ind w:left="54" w:hanging="38"/>
              <w:jc w:val="both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传音控股公司传音学院院长，负责公司管理干部、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产品经理、国家经理等关键人才的培养与供给，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从组织赋能探索中国企业出海之路。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00"/>
          <w:pgMar w:top="1011" w:right="754" w:bottom="1244" w:left="665" w:header="0" w:footer="1109" w:gutter="0"/>
        </w:sectPr>
      </w:pPr>
    </w:p>
    <w:p>
      <w:pPr>
        <w:spacing w:before="45"/>
      </w:pPr>
    </w:p>
    <w:p>
      <w:pPr>
        <w:spacing w:before="45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449"/>
        <w:gridCol w:w="4577"/>
        <w:gridCol w:w="989"/>
        <w:gridCol w:w="1979"/>
        <w:gridCol w:w="4018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334" w:type="dxa"/>
            <w:shd w:val="clear" w:color="auto" w:fill="C6C6C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7" w:type="dxa"/>
            <w:vAlign w:val="top"/>
          </w:tcPr>
          <w:p>
            <w:pPr>
              <w:pStyle w:val="6"/>
              <w:spacing w:before="11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政府、公共服务体系及金融服务体系打交道》</w:t>
            </w:r>
          </w:p>
          <w:p>
            <w:pPr>
              <w:pStyle w:val="6"/>
              <w:spacing w:before="45" w:line="219" w:lineRule="auto"/>
              <w:ind w:left="9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·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出海实践对话：学员企业出海实践分享</w:t>
            </w:r>
          </w:p>
        </w:tc>
        <w:tc>
          <w:tcPr>
            <w:tcW w:w="9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9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王海</w:t>
            </w:r>
          </w:p>
        </w:tc>
        <w:tc>
          <w:tcPr>
            <w:tcW w:w="19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实践分享</w:t>
            </w:r>
          </w:p>
        </w:tc>
        <w:tc>
          <w:tcPr>
            <w:tcW w:w="4018" w:type="dxa"/>
            <w:vAlign w:val="top"/>
          </w:tcPr>
          <w:p>
            <w:pPr>
              <w:pStyle w:val="6"/>
              <w:spacing w:before="13" w:line="257" w:lineRule="auto"/>
              <w:ind w:left="7" w:right="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银行业务营销、产品渠道整合专家，有15年中外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资金融机构与银行一线营销服务与管理经验。现</w:t>
            </w:r>
          </w:p>
          <w:p>
            <w:pPr>
              <w:pStyle w:val="6"/>
              <w:spacing w:before="1" w:line="222" w:lineRule="auto"/>
              <w:ind w:left="107" w:right="17" w:hanging="10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任某金融机构副总裁，长期从事金融机构服务营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销工作。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334" w:type="dxa"/>
            <w:vMerge w:val="restart"/>
            <w:tcBorders>
              <w:bottom w:val="nil"/>
            </w:tcBorders>
            <w:shd w:val="clear" w:color="auto" w:fill="C6C6C6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9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第四天课程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before="259" w:line="220" w:lineRule="auto"/>
              <w:ind w:left="52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上午</w:t>
            </w:r>
          </w:p>
        </w:tc>
        <w:tc>
          <w:tcPr>
            <w:tcW w:w="4577" w:type="dxa"/>
            <w:vAlign w:val="top"/>
          </w:tcPr>
          <w:p>
            <w:pPr>
              <w:pStyle w:val="6"/>
              <w:spacing w:before="257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结业汇报-同窗路演会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62" w:line="220" w:lineRule="auto"/>
              <w:ind w:left="2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木志荣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62" w:line="220" w:lineRule="auto"/>
              <w:ind w:left="60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点评总结</w:t>
            </w: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0" w:lineRule="auto"/>
              <w:ind w:left="16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厦门大学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6"/>
              <w:spacing w:before="262" w:line="220" w:lineRule="auto"/>
              <w:ind w:left="523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下午</w:t>
            </w:r>
          </w:p>
        </w:tc>
        <w:tc>
          <w:tcPr>
            <w:tcW w:w="4577" w:type="dxa"/>
            <w:vAlign w:val="top"/>
          </w:tcPr>
          <w:p>
            <w:pPr>
              <w:pStyle w:val="6"/>
              <w:spacing w:before="260" w:line="219" w:lineRule="auto"/>
              <w:ind w:left="9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专精特新“小巨人”结业典礼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63" w:line="219" w:lineRule="auto"/>
              <w:ind w:left="29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陈闯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65" w:line="220" w:lineRule="auto"/>
              <w:ind w:left="60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总结发言</w:t>
            </w:r>
          </w:p>
        </w:tc>
        <w:tc>
          <w:tcPr>
            <w:tcW w:w="4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0" w:h="11900"/>
          <w:pgMar w:top="1011" w:right="745" w:bottom="1244" w:left="684" w:header="0" w:footer="1109" w:gutter="0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附件4</w:t>
      </w:r>
    </w:p>
    <w:p>
      <w:pPr>
        <w:spacing w:before="237" w:line="219" w:lineRule="auto"/>
        <w:ind w:left="340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各地经信部门培育报名推荐学员汇总表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87" w:line="222" w:lineRule="auto"/>
        <w:ind w:left="425"/>
        <w:rPr>
          <w:sz w:val="27"/>
          <w:szCs w:val="27"/>
        </w:rPr>
      </w:pPr>
      <w:r>
        <w:rPr>
          <w:spacing w:val="28"/>
          <w:sz w:val="27"/>
          <w:szCs w:val="27"/>
        </w:rPr>
        <w:t>属地经信部门(盖章)</w:t>
      </w:r>
    </w:p>
    <w:p>
      <w:pPr>
        <w:spacing w:line="93" w:lineRule="exact"/>
      </w:pPr>
    </w:p>
    <w:tbl>
      <w:tblPr>
        <w:tblStyle w:val="5"/>
        <w:tblW w:w="1338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159"/>
        <w:gridCol w:w="1689"/>
        <w:gridCol w:w="1419"/>
        <w:gridCol w:w="2548"/>
        <w:gridCol w:w="2538"/>
        <w:gridCol w:w="2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39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38"/>
              <w:rPr>
                <w:sz w:val="24"/>
                <w:szCs w:val="24"/>
              </w:rPr>
            </w:pPr>
            <w:r>
              <w:rPr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15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54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1689" w:type="dxa"/>
            <w:vAlign w:val="top"/>
          </w:tcPr>
          <w:p>
            <w:pPr>
              <w:pStyle w:val="6"/>
              <w:spacing w:before="231" w:line="219" w:lineRule="auto"/>
              <w:ind w:left="375"/>
              <w:rPr>
                <w:sz w:val="24"/>
                <w:szCs w:val="24"/>
              </w:rPr>
            </w:pPr>
            <w:r>
              <w:rPr>
                <w:b/>
                <w:bCs/>
                <w:spacing w:val="7"/>
                <w:sz w:val="24"/>
                <w:szCs w:val="24"/>
              </w:rPr>
              <w:t>出生年月</w:t>
            </w:r>
          </w:p>
          <w:p>
            <w:pPr>
              <w:pStyle w:val="6"/>
              <w:spacing w:before="85" w:line="219" w:lineRule="auto"/>
              <w:ind w:right="37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7"/>
                <w:sz w:val="24"/>
                <w:szCs w:val="24"/>
              </w:rPr>
              <w:t>(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X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X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X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月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7"/>
                <w:sz w:val="24"/>
                <w:szCs w:val="24"/>
              </w:rPr>
              <w:t>)</w:t>
            </w:r>
          </w:p>
        </w:tc>
        <w:tc>
          <w:tcPr>
            <w:tcW w:w="141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5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5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78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253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0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2633" w:type="dxa"/>
            <w:vAlign w:val="top"/>
          </w:tcPr>
          <w:p>
            <w:pPr>
              <w:pStyle w:val="6"/>
              <w:spacing w:before="61" w:line="219" w:lineRule="auto"/>
              <w:ind w:left="8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企业类别</w:t>
            </w:r>
          </w:p>
          <w:p>
            <w:pPr>
              <w:pStyle w:val="6"/>
              <w:spacing w:before="88" w:line="241" w:lineRule="auto"/>
              <w:ind w:left="530" w:right="209" w:hanging="3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(“小巨人”企业/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4"/>
                <w:sz w:val="24"/>
                <w:szCs w:val="24"/>
              </w:rPr>
              <w:t>重点培育企业)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26" w:type="default"/>
      <w:pgSz w:w="16840" w:h="11900"/>
      <w:pgMar w:top="1011" w:right="1754" w:bottom="1244" w:left="1644" w:header="0" w:footer="11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5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8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17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8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3"/>
        <w:sz w:val="15"/>
        <w:szCs w:val="15"/>
      </w:rPr>
      <w:t>18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19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20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22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23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71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25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26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27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28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8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67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5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7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46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46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-3"/>
        <w:sz w:val="16"/>
        <w:szCs w:val="16"/>
      </w:rPr>
      <w:t>13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1177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theme" Target="theme/theme1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2025-09-19T15:13:00Z</dcterms:created>
  <dc:creator>lenovo</dc:creator>
  <cp:lastModifiedBy>寐恳古奔可</cp:lastModifiedBy>
  <dcterms:modified xsi:type="dcterms:W3CDTF">2025-09-19T07:18:29Z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2025-09-19T15:13:32Z</vt:filetime>
  </property>
  <property fmtid="{D5CDD505-2E9C-101B-9397-08002B2CF9AE}" pid="4" name="UsrData">
    <vt:lpwstr>68cd0296b74642001ff5ceefwl</vt:lpwstr>
  </property>
  <property fmtid="{D5CDD505-2E9C-101B-9397-08002B2CF9AE}" pid="5" name="KSOProductBuildVer">
    <vt:lpwstr>2052-11.1.0.10314</vt:lpwstr>
  </property>
</Properties>
</file>