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left"/>
        <w:textAlignment w:val="auto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附件</w:t>
      </w:r>
      <w:r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  <w:t>二</w:t>
      </w:r>
      <w:r>
        <w:rPr>
          <w:rFonts w:hint="eastAsia" w:ascii="黑体" w:hAnsi="宋体" w:eastAsia="黑体"/>
          <w:color w:val="000000"/>
          <w:sz w:val="30"/>
          <w:szCs w:val="30"/>
        </w:rPr>
        <w:t>：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</w:t>
      </w:r>
      <w:bookmarkStart w:id="0" w:name="_GoBack"/>
      <w:r>
        <w:rPr>
          <w:rFonts w:hint="eastAsia" w:ascii="仿宋_GB2312" w:eastAsia="仿宋_GB2312"/>
          <w:b/>
          <w:color w:val="000000"/>
          <w:sz w:val="32"/>
          <w:szCs w:val="32"/>
        </w:rPr>
        <w:t>宁波市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液气密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行业慈善工作先进企业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申报表</w:t>
      </w:r>
      <w:bookmarkEnd w:id="0"/>
    </w:p>
    <w:tbl>
      <w:tblPr>
        <w:tblStyle w:val="2"/>
        <w:tblW w:w="95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400"/>
        <w:gridCol w:w="388"/>
        <w:gridCol w:w="425"/>
        <w:gridCol w:w="264"/>
        <w:gridCol w:w="142"/>
        <w:gridCol w:w="455"/>
        <w:gridCol w:w="450"/>
        <w:gridCol w:w="450"/>
        <w:gridCol w:w="173"/>
        <w:gridCol w:w="277"/>
        <w:gridCol w:w="450"/>
        <w:gridCol w:w="302"/>
        <w:gridCol w:w="148"/>
        <w:gridCol w:w="450"/>
        <w:gridCol w:w="176"/>
        <w:gridCol w:w="274"/>
        <w:gridCol w:w="450"/>
        <w:gridCol w:w="94"/>
        <w:gridCol w:w="356"/>
        <w:gridCol w:w="188"/>
        <w:gridCol w:w="262"/>
        <w:gridCol w:w="450"/>
        <w:gridCol w:w="450"/>
        <w:gridCol w:w="4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申报单位</w:t>
            </w:r>
          </w:p>
        </w:tc>
        <w:tc>
          <w:tcPr>
            <w:tcW w:w="4176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9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盖  章</w:t>
            </w:r>
          </w:p>
        </w:tc>
        <w:tc>
          <w:tcPr>
            <w:tcW w:w="220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单位法人</w:t>
            </w: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7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单位地址</w:t>
            </w:r>
          </w:p>
        </w:tc>
        <w:tc>
          <w:tcPr>
            <w:tcW w:w="4825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联系人</w:t>
            </w: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7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职工人数</w:t>
            </w:r>
          </w:p>
        </w:tc>
        <w:tc>
          <w:tcPr>
            <w:tcW w:w="180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36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lang w:val="en-US" w:eastAsia="zh-CN"/>
              </w:rPr>
              <w:t>党员人数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联系电话</w:t>
            </w: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7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手    机</w:t>
            </w:r>
          </w:p>
        </w:tc>
        <w:tc>
          <w:tcPr>
            <w:tcW w:w="180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36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传   真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1月-3月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b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工业总产值</w:t>
            </w: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1月-3月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b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销售产值</w:t>
            </w:r>
          </w:p>
        </w:tc>
        <w:tc>
          <w:tcPr>
            <w:tcW w:w="180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1月-3月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b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出口额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法人身份证号码</w:t>
            </w: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0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9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参与扶贫助困、帮残助老、扶幼助弱等慈善捐助活动</w:t>
            </w:r>
          </w:p>
        </w:tc>
        <w:tc>
          <w:tcPr>
            <w:tcW w:w="7972" w:type="dxa"/>
            <w:gridSpan w:val="24"/>
            <w:noWrap w:val="0"/>
            <w:vAlign w:val="center"/>
          </w:tcPr>
          <w:p>
            <w:pPr>
              <w:spacing w:after="140" w:line="500" w:lineRule="exact"/>
              <w:ind w:firstLine="396" w:firstLineChars="189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参加抢险救灾、环境保护、社区服务等各类活动的支援情况</w:t>
            </w:r>
          </w:p>
        </w:tc>
        <w:tc>
          <w:tcPr>
            <w:tcW w:w="7972" w:type="dxa"/>
            <w:gridSpan w:val="2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参与各类志愿者服务、为需要关心的人送温暖</w:t>
            </w:r>
          </w:p>
        </w:tc>
        <w:tc>
          <w:tcPr>
            <w:tcW w:w="7972" w:type="dxa"/>
            <w:gridSpan w:val="2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lang w:val="en-US" w:eastAsia="zh-CN"/>
              </w:rPr>
              <w:t>其他捐款项目</w:t>
            </w:r>
          </w:p>
        </w:tc>
        <w:tc>
          <w:tcPr>
            <w:tcW w:w="7972" w:type="dxa"/>
            <w:gridSpan w:val="2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wordWrap/>
        <w:spacing w:after="100" w:line="380" w:lineRule="exact"/>
        <w:jc w:val="left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请各位会员于4月20日之前将申报表回传至协会秘书处！</w:t>
      </w:r>
    </w:p>
    <w:p>
      <w:pPr>
        <w:wordWrap/>
        <w:spacing w:after="100" w:line="380" w:lineRule="exact"/>
        <w:jc w:val="left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联系人：李杏霞  电话：87247858 15057492006  </w:t>
      </w:r>
      <w:r>
        <w:rPr>
          <w:rFonts w:hint="eastAsia" w:ascii="仿宋_GB2312" w:eastAsia="仿宋_GB2312"/>
          <w:sz w:val="24"/>
        </w:rPr>
        <w:t>传真：</w:t>
      </w:r>
      <w:r>
        <w:rPr>
          <w:rFonts w:hint="eastAsia" w:ascii="仿宋_GB2312" w:eastAsia="仿宋_GB2312"/>
          <w:sz w:val="24"/>
          <w:lang w:val="en-US" w:eastAsia="zh-CN"/>
        </w:rPr>
        <w:t xml:space="preserve">87247828  </w:t>
      </w:r>
    </w:p>
    <w:p>
      <w:pPr>
        <w:wordWrap/>
        <w:spacing w:after="100" w:line="380" w:lineRule="exact"/>
        <w:jc w:val="left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邮箱：</w:t>
      </w:r>
      <w:r>
        <w:rPr>
          <w:rFonts w:hint="eastAsia" w:ascii="仿宋_GB2312" w:eastAsia="仿宋_GB2312"/>
          <w:sz w:val="24"/>
          <w:lang w:val="en-US" w:eastAsia="zh-CN"/>
        </w:rPr>
        <w:t>nbhpsa</w:t>
      </w:r>
      <w:r>
        <w:rPr>
          <w:rFonts w:hint="eastAsia" w:ascii="仿宋_GB2312" w:eastAsia="仿宋_GB2312"/>
          <w:sz w:val="24"/>
        </w:rPr>
        <w:t xml:space="preserve">@126.com  </w:t>
      </w:r>
      <w:r>
        <w:rPr>
          <w:rFonts w:hint="eastAsia" w:ascii="仿宋_GB2312" w:eastAsia="仿宋_GB2312"/>
          <w:sz w:val="24"/>
          <w:lang w:val="en-US" w:eastAsia="zh-CN"/>
        </w:rPr>
        <w:t>传真</w:t>
      </w:r>
      <w:r>
        <w:rPr>
          <w:rFonts w:hint="eastAsia" w:ascii="仿宋_GB2312" w:eastAsia="仿宋_GB2312"/>
          <w:sz w:val="24"/>
        </w:rPr>
        <w:t>后请与</w:t>
      </w:r>
      <w:r>
        <w:rPr>
          <w:rFonts w:hint="eastAsia" w:ascii="仿宋_GB2312" w:eastAsia="仿宋_GB2312"/>
          <w:sz w:val="24"/>
          <w:lang w:val="en-US" w:eastAsia="zh-CN"/>
        </w:rPr>
        <w:t>秘书处</w:t>
      </w:r>
      <w:r>
        <w:rPr>
          <w:rFonts w:hint="eastAsia" w:ascii="仿宋_GB2312" w:eastAsia="仿宋_GB2312"/>
          <w:sz w:val="24"/>
        </w:rPr>
        <w:t>联系是否收到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谢谢！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7554"/>
    <w:rsid w:val="7990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2021-04-08T04:08:00Z</dcterms:created>
  <dc:creator>lenovo</dc:creator>
  <cp:lastModifiedBy>lenovo</cp:lastModifiedBy>
  <dcterms:modified xsi:type="dcterms:W3CDTF">2021-04-08T04:08:57Z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