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仿宋_GB2312" w:hAnsi="黑体" w:eastAsia="仿宋_GB2312"/>
          <w:bCs/>
          <w:kern w:val="0"/>
          <w:sz w:val="32"/>
          <w:szCs w:val="28"/>
        </w:rPr>
      </w:pPr>
      <w:r>
        <w:rPr>
          <w:rFonts w:hint="eastAsia" w:ascii="仿宋_GB2312" w:hAnsi="黑体" w:eastAsia="仿宋_GB2312"/>
          <w:bCs/>
          <w:kern w:val="0"/>
          <w:sz w:val="32"/>
          <w:szCs w:val="28"/>
        </w:rPr>
        <w:t>附件二：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中美经贸摩擦对中国企业的影响及风险应对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培训会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6"/>
        </w:rPr>
        <w:t>报名回执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仿宋_GB2312" w:hAnsi="宋体" w:eastAsia="仿宋_GB2312"/>
          <w:bCs/>
          <w:kern w:val="0"/>
          <w:sz w:val="32"/>
          <w:szCs w:val="28"/>
        </w:rPr>
      </w:pPr>
    </w:p>
    <w:tbl>
      <w:tblPr>
        <w:tblStyle w:val="3"/>
        <w:tblW w:w="9535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402"/>
        <w:gridCol w:w="1417"/>
        <w:gridCol w:w="198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28"/>
              </w:rPr>
              <w:t>姓 名</w:t>
            </w:r>
          </w:p>
        </w:tc>
        <w:tc>
          <w:tcPr>
            <w:tcW w:w="3402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28"/>
              </w:rPr>
              <w:t>企业名称</w:t>
            </w:r>
          </w:p>
        </w:tc>
        <w:tc>
          <w:tcPr>
            <w:tcW w:w="1417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28"/>
              </w:rPr>
              <w:t>职务</w:t>
            </w:r>
          </w:p>
        </w:tc>
        <w:tc>
          <w:tcPr>
            <w:tcW w:w="1985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28"/>
              </w:rPr>
              <w:t>联系方式</w:t>
            </w:r>
          </w:p>
        </w:tc>
        <w:tc>
          <w:tcPr>
            <w:tcW w:w="1312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  <w:tc>
          <w:tcPr>
            <w:tcW w:w="1312" w:type="dxa"/>
            <w:shd w:val="clear" w:color="auto" w:fill="auto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hAnsi="宋体" w:eastAsia="仿宋_GB2312"/>
                <w:bCs/>
                <w:kern w:val="0"/>
                <w:sz w:val="32"/>
                <w:szCs w:val="28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both"/>
        <w:rPr>
          <w:rFonts w:hint="eastAsia" w:ascii="仿宋_GB2312" w:hAnsi="宋体" w:eastAsia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kern w:val="0"/>
          <w:sz w:val="28"/>
          <w:szCs w:val="28"/>
          <w:lang w:val="en-US" w:eastAsia="zh-CN"/>
        </w:rPr>
        <w:t>请有意向参加的企业于4月18日下午16:00前报名至协会秘书处。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联系人: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0" w:firstLineChars="2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李杏霞 15057492006</w:t>
      </w:r>
    </w:p>
    <w:p>
      <w:pPr>
        <w:ind w:left="559" w:leftChars="266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话:0574-872478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传 真:0574-87247828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邮 箱:nbhpsa@126.com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仿宋_GB2312" w:hAnsi="宋体" w:eastAsia="仿宋_GB2312"/>
          <w:bCs/>
          <w:kern w:val="0"/>
          <w:sz w:val="32"/>
          <w:szCs w:val="28"/>
        </w:rPr>
      </w:pPr>
    </w:p>
    <w:p/>
    <w:p/>
    <w:p/>
    <w:p/>
    <w:p/>
    <w:p/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79438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37856"/>
    <w:rsid w:val="1E337856"/>
    <w:rsid w:val="7C186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2019-04-10T07:18:00Z</dcterms:created>
  <dc:creator>admin</dc:creator>
  <cp:lastModifiedBy>秘书处</cp:lastModifiedBy>
  <dcterms:modified xsi:type="dcterms:W3CDTF">2019-04-11T06:44:58Z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