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95"/>
        </w:tabs>
        <w:spacing w:line="180" w:lineRule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附件1:</w:t>
      </w:r>
    </w:p>
    <w:p>
      <w:pPr>
        <w:spacing w:line="180" w:lineRule="auto"/>
        <w:jc w:val="center"/>
        <w:rPr>
          <w:rFonts w:hint="eastAsia" w:ascii="仿宋_GB2312" w:eastAsia="仿宋_GB2312"/>
          <w:b/>
          <w:bCs w:val="0"/>
          <w:sz w:val="44"/>
          <w:szCs w:val="44"/>
        </w:rPr>
      </w:pPr>
    </w:p>
    <w:p>
      <w:pPr>
        <w:spacing w:line="180" w:lineRule="auto"/>
        <w:jc w:val="center"/>
        <w:rPr>
          <w:rFonts w:ascii="仿宋_GB2312" w:eastAsia="仿宋_GB2312"/>
          <w:b/>
          <w:bCs w:val="0"/>
          <w:sz w:val="44"/>
          <w:szCs w:val="44"/>
        </w:rPr>
      </w:pPr>
      <w:r>
        <w:rPr>
          <w:rFonts w:hint="eastAsia" w:ascii="仿宋_GB2312" w:eastAsia="仿宋_GB2312"/>
          <w:b/>
          <w:bCs w:val="0"/>
          <w:sz w:val="44"/>
          <w:szCs w:val="44"/>
        </w:rPr>
        <w:t>2018年</w:t>
      </w:r>
      <w:r>
        <w:rPr>
          <w:rFonts w:hint="eastAsia" w:ascii="仿宋_GB2312" w:eastAsia="仿宋_GB2312"/>
          <w:b/>
          <w:bCs w:val="0"/>
          <w:sz w:val="44"/>
          <w:szCs w:val="44"/>
          <w:lang w:val="en-US" w:eastAsia="zh-CN"/>
        </w:rPr>
        <w:t>中国国际工业博览会参展</w:t>
      </w:r>
      <w:r>
        <w:rPr>
          <w:rFonts w:hint="eastAsia" w:ascii="仿宋_GB2312" w:eastAsia="仿宋_GB2312"/>
          <w:b/>
          <w:bCs w:val="0"/>
          <w:sz w:val="44"/>
          <w:szCs w:val="44"/>
        </w:rPr>
        <w:t>报名表</w:t>
      </w:r>
    </w:p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2012" w:tblpY="234"/>
        <w:tblOverlap w:val="never"/>
        <w:tblW w:w="85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单位名称：</w:t>
            </w:r>
          </w:p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单位地址：</w:t>
            </w:r>
          </w:p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申报摊位面积（光地）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联系人：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邮编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：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协会秘书处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135BF"/>
    <w:rsid w:val="32AE58B6"/>
    <w:rsid w:val="566135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2018-03-12T06:14:00Z</dcterms:created>
  <dc:creator>秘书处-朱</dc:creator>
  <cp:lastModifiedBy>秘书处-朱</cp:lastModifiedBy>
  <dcterms:modified xsi:type="dcterms:W3CDTF">2018-03-12T06:37:43Z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